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B628" w14:textId="77777777" w:rsidR="00284727" w:rsidRPr="00284727" w:rsidRDefault="00EA46B8" w:rsidP="00284727">
      <w:pPr>
        <w:widowControl w:val="0"/>
        <w:suppressLineNumbers/>
        <w:suppressAutoHyphens/>
        <w:autoSpaceDE w:val="0"/>
        <w:autoSpaceDN w:val="0"/>
        <w:adjustRightInd w:val="0"/>
        <w:ind w:left="4085" w:right="3845"/>
        <w:rPr>
          <w:sz w:val="20"/>
        </w:rPr>
      </w:pPr>
      <w:r>
        <w:rPr>
          <w:noProof/>
          <w:sz w:val="20"/>
        </w:rPr>
        <w:drawing>
          <wp:inline distT="0" distB="0" distL="0" distR="0" wp14:anchorId="02FB125A" wp14:editId="74FBB8E5">
            <wp:extent cx="1068070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208F" w14:textId="67F8C880" w:rsidR="00284727" w:rsidRPr="00284727" w:rsidRDefault="00284727" w:rsidP="00284727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before="48" w:line="398" w:lineRule="exact"/>
        <w:ind w:left="293" w:hanging="293"/>
        <w:jc w:val="center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>АДМИНИСТРАЦИЯ МИХАЙЛОВСКОГО СЕЛЬСКОГО ПОСЕЛЕНИЯ МИХАЙЛОВСКОГО МУНИЦИПАЛЬНОГО РАЙОНА</w:t>
      </w:r>
    </w:p>
    <w:p w14:paraId="0DDCC387" w14:textId="77777777" w:rsidR="00284727" w:rsidRPr="00284727" w:rsidRDefault="00284727" w:rsidP="00284727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line="398" w:lineRule="exact"/>
        <w:ind w:right="19"/>
        <w:jc w:val="center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>ПРИМОРСКОГО КРАЯ</w:t>
      </w:r>
    </w:p>
    <w:p w14:paraId="6945C0A5" w14:textId="77777777" w:rsidR="00284727" w:rsidRPr="00284727" w:rsidRDefault="00284727" w:rsidP="00284727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before="374"/>
        <w:ind w:right="14"/>
        <w:jc w:val="center"/>
        <w:rPr>
          <w:spacing w:val="20"/>
          <w:sz w:val="28"/>
          <w:szCs w:val="28"/>
        </w:rPr>
      </w:pPr>
      <w:r w:rsidRPr="00284727">
        <w:rPr>
          <w:spacing w:val="20"/>
          <w:sz w:val="28"/>
          <w:szCs w:val="28"/>
        </w:rPr>
        <w:t>ПОСТАНОВЛЕНИЕ</w:t>
      </w:r>
    </w:p>
    <w:p w14:paraId="33FC7965" w14:textId="3FC179DB" w:rsidR="00284727" w:rsidRPr="00284727" w:rsidRDefault="003D4EA0" w:rsidP="00284727">
      <w:pPr>
        <w:widowControl w:val="0"/>
        <w:suppressLineNumbers/>
        <w:shd w:val="clear" w:color="auto" w:fill="FFFFFF"/>
        <w:tabs>
          <w:tab w:val="left" w:pos="8914"/>
        </w:tabs>
        <w:suppressAutoHyphens/>
        <w:autoSpaceDE w:val="0"/>
        <w:autoSpaceDN w:val="0"/>
        <w:adjustRightInd w:val="0"/>
        <w:spacing w:before="355"/>
        <w:rPr>
          <w:sz w:val="28"/>
          <w:szCs w:val="28"/>
        </w:rPr>
      </w:pPr>
      <w:r>
        <w:rPr>
          <w:spacing w:val="-10"/>
          <w:sz w:val="28"/>
          <w:szCs w:val="28"/>
        </w:rPr>
        <w:t>«_</w:t>
      </w:r>
      <w:r w:rsidR="00EE799A">
        <w:rPr>
          <w:spacing w:val="-10"/>
          <w:sz w:val="28"/>
          <w:szCs w:val="28"/>
        </w:rPr>
        <w:t>05</w:t>
      </w:r>
      <w:r>
        <w:rPr>
          <w:spacing w:val="-10"/>
          <w:sz w:val="28"/>
          <w:szCs w:val="28"/>
        </w:rPr>
        <w:t xml:space="preserve">» </w:t>
      </w:r>
      <w:r w:rsidR="004E0096">
        <w:rPr>
          <w:spacing w:val="-10"/>
          <w:sz w:val="28"/>
          <w:szCs w:val="28"/>
        </w:rPr>
        <w:t>июля</w:t>
      </w:r>
      <w:r>
        <w:rPr>
          <w:spacing w:val="-10"/>
          <w:sz w:val="28"/>
          <w:szCs w:val="28"/>
        </w:rPr>
        <w:t xml:space="preserve">  2022 </w:t>
      </w:r>
      <w:r w:rsidR="00284727" w:rsidRPr="00284727">
        <w:rPr>
          <w:spacing w:val="-10"/>
          <w:sz w:val="28"/>
          <w:szCs w:val="28"/>
        </w:rPr>
        <w:t xml:space="preserve"> г.   </w:t>
      </w:r>
      <w:r w:rsidR="0003234A">
        <w:rPr>
          <w:spacing w:val="-10"/>
          <w:sz w:val="28"/>
          <w:szCs w:val="28"/>
        </w:rPr>
        <w:t xml:space="preserve">          </w:t>
      </w:r>
      <w:r w:rsidR="00284727" w:rsidRPr="00284727">
        <w:rPr>
          <w:spacing w:val="-10"/>
          <w:sz w:val="28"/>
          <w:szCs w:val="28"/>
        </w:rPr>
        <w:t xml:space="preserve">             с. Михайловка</w:t>
      </w:r>
      <w:r w:rsidR="00284727" w:rsidRPr="00284727">
        <w:rPr>
          <w:rFonts w:ascii="Arial" w:hAnsi="Arial" w:cs="Arial"/>
          <w:sz w:val="28"/>
          <w:szCs w:val="28"/>
        </w:rPr>
        <w:t xml:space="preserve">                           </w:t>
      </w:r>
      <w:r w:rsidR="00284727" w:rsidRPr="00284727">
        <w:rPr>
          <w:sz w:val="28"/>
          <w:szCs w:val="28"/>
        </w:rPr>
        <w:t>№</w:t>
      </w:r>
      <w:r w:rsidR="00C96F99">
        <w:rPr>
          <w:sz w:val="28"/>
          <w:szCs w:val="28"/>
        </w:rPr>
        <w:t xml:space="preserve">  </w:t>
      </w:r>
      <w:bookmarkStart w:id="0" w:name="_GoBack"/>
      <w:bookmarkEnd w:id="0"/>
      <w:r w:rsidR="00EE799A">
        <w:rPr>
          <w:sz w:val="28"/>
          <w:szCs w:val="28"/>
        </w:rPr>
        <w:t>85</w:t>
      </w:r>
      <w:r w:rsidR="00284727" w:rsidRPr="00284727">
        <w:rPr>
          <w:sz w:val="28"/>
          <w:szCs w:val="28"/>
        </w:rPr>
        <w:t>-па</w:t>
      </w:r>
    </w:p>
    <w:p w14:paraId="1918A205" w14:textId="77777777" w:rsidR="00284727" w:rsidRPr="00284727" w:rsidRDefault="00284727" w:rsidP="00284727">
      <w:pPr>
        <w:widowControl w:val="0"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6C3A0215" w14:textId="1EBA3813" w:rsidR="00284727" w:rsidRPr="00284727" w:rsidRDefault="00284727" w:rsidP="003D4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 xml:space="preserve"> Об утверждении </w:t>
      </w:r>
      <w:bookmarkStart w:id="1" w:name="_Hlk104363639"/>
      <w:r w:rsidR="0082027E">
        <w:rPr>
          <w:b/>
          <w:sz w:val="28"/>
          <w:szCs w:val="28"/>
        </w:rPr>
        <w:t>методики расчета восстановительной и компенсационной стоимости и размера ущерба, нанесенного уничтожением и (или) повреждением зеленых насаждений</w:t>
      </w:r>
      <w:r w:rsidR="003D4EA0">
        <w:rPr>
          <w:b/>
          <w:sz w:val="28"/>
          <w:szCs w:val="28"/>
        </w:rPr>
        <w:t xml:space="preserve"> </w:t>
      </w:r>
      <w:bookmarkEnd w:id="1"/>
      <w:r w:rsidR="003D4EA0">
        <w:rPr>
          <w:b/>
          <w:sz w:val="28"/>
          <w:szCs w:val="28"/>
        </w:rPr>
        <w:t xml:space="preserve">на территории </w:t>
      </w:r>
      <w:bookmarkStart w:id="2" w:name="_Hlk103782446"/>
      <w:r w:rsidR="003D4EA0">
        <w:rPr>
          <w:b/>
          <w:sz w:val="28"/>
          <w:szCs w:val="28"/>
        </w:rPr>
        <w:t>Михайловского сельского поселения Михайловского муниципального района Приморского края</w:t>
      </w:r>
    </w:p>
    <w:bookmarkEnd w:id="2"/>
    <w:p w14:paraId="1EDBB395" w14:textId="77777777" w:rsidR="00284727" w:rsidRPr="00284727" w:rsidRDefault="00284727" w:rsidP="00284727">
      <w:pPr>
        <w:ind w:firstLine="708"/>
        <w:jc w:val="center"/>
        <w:rPr>
          <w:sz w:val="28"/>
          <w:szCs w:val="28"/>
        </w:rPr>
      </w:pPr>
    </w:p>
    <w:p w14:paraId="6D85169F" w14:textId="376A6A0A" w:rsidR="00284727" w:rsidRPr="00284727" w:rsidRDefault="0082027E" w:rsidP="008202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27E">
        <w:rPr>
          <w:sz w:val="28"/>
          <w:szCs w:val="28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10 января 2002 года N 7-ФЗ "Об охране окружающей среды", от 14 марта 1995 года N 33-ФЗ "Об особо охраняемых природных территориях"</w:t>
      </w:r>
      <w:r>
        <w:rPr>
          <w:sz w:val="28"/>
          <w:szCs w:val="28"/>
        </w:rPr>
        <w:t>, решением муниципального комитета Михайловского сельского поселения от 29.01.2021 № 47 «</w:t>
      </w:r>
      <w:r w:rsidRPr="0082027E">
        <w:rPr>
          <w:sz w:val="28"/>
          <w:szCs w:val="28"/>
        </w:rPr>
        <w:t>Об утверждении Правил благоустройства территории Михайловского сельского поселения Михайловского муниципального района Приморского края</w:t>
      </w:r>
      <w:r>
        <w:rPr>
          <w:sz w:val="28"/>
          <w:szCs w:val="28"/>
        </w:rPr>
        <w:t>»,</w:t>
      </w:r>
      <w:r w:rsidRPr="0082027E">
        <w:rPr>
          <w:sz w:val="28"/>
          <w:szCs w:val="28"/>
        </w:rPr>
        <w:t xml:space="preserve"> </w:t>
      </w:r>
      <w:r w:rsidR="00284727" w:rsidRPr="00284727">
        <w:rPr>
          <w:sz w:val="28"/>
          <w:szCs w:val="28"/>
        </w:rPr>
        <w:t>Уставом Михайловского сельского поселения,</w:t>
      </w:r>
      <w:r w:rsidRPr="0082027E">
        <w:t xml:space="preserve"> </w:t>
      </w:r>
      <w:r w:rsidRPr="0082027E">
        <w:rPr>
          <w:sz w:val="28"/>
          <w:szCs w:val="28"/>
        </w:rPr>
        <w:t xml:space="preserve">в целях охраны зеленых насаждений, произрастающих на территории населенных пунктов </w:t>
      </w:r>
      <w:r>
        <w:rPr>
          <w:sz w:val="28"/>
          <w:szCs w:val="28"/>
        </w:rPr>
        <w:t>Михайловского</w:t>
      </w:r>
      <w:r w:rsidRPr="0082027E">
        <w:rPr>
          <w:sz w:val="28"/>
          <w:szCs w:val="28"/>
        </w:rPr>
        <w:t xml:space="preserve"> сельского поселения, обеспечения сохранения и развития зеленого фонда </w:t>
      </w:r>
      <w:r>
        <w:rPr>
          <w:sz w:val="28"/>
          <w:szCs w:val="28"/>
        </w:rPr>
        <w:t>Михайловского</w:t>
      </w:r>
      <w:r w:rsidRPr="0082027E">
        <w:rPr>
          <w:sz w:val="28"/>
          <w:szCs w:val="28"/>
        </w:rPr>
        <w:t xml:space="preserve"> сельского поселения и возмещения ущерба, причиненного окружающей среде уничтожением и (или) повреждением зеленых насаждений, </w:t>
      </w:r>
      <w:r w:rsidR="00284727" w:rsidRPr="00284727">
        <w:rPr>
          <w:sz w:val="28"/>
          <w:szCs w:val="28"/>
        </w:rPr>
        <w:t xml:space="preserve">администрация Михайловского сельского поселения, </w:t>
      </w:r>
    </w:p>
    <w:p w14:paraId="25C1B425" w14:textId="77777777" w:rsidR="00284727" w:rsidRPr="00284727" w:rsidRDefault="00284727" w:rsidP="0028472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328B5F4" w14:textId="77777777" w:rsidR="00284727" w:rsidRPr="00284727" w:rsidRDefault="00284727" w:rsidP="00284727">
      <w:pPr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>ПОСТАНОВЛЯЕТ:</w:t>
      </w:r>
    </w:p>
    <w:p w14:paraId="1BD90232" w14:textId="77777777" w:rsidR="00284727" w:rsidRPr="00284727" w:rsidRDefault="00284727" w:rsidP="0028472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F36069D" w14:textId="7D5B5BF9" w:rsidR="00284727" w:rsidRPr="00284727" w:rsidRDefault="00284727" w:rsidP="0028472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727">
        <w:rPr>
          <w:bCs/>
          <w:sz w:val="28"/>
          <w:szCs w:val="28"/>
        </w:rPr>
        <w:t>1.</w:t>
      </w:r>
      <w:r w:rsidRPr="00284727">
        <w:rPr>
          <w:sz w:val="28"/>
          <w:szCs w:val="28"/>
        </w:rPr>
        <w:t xml:space="preserve"> Утвердить </w:t>
      </w:r>
      <w:bookmarkStart w:id="3" w:name="_Hlk103929816"/>
      <w:r w:rsidR="0082027E">
        <w:rPr>
          <w:sz w:val="28"/>
          <w:szCs w:val="28"/>
        </w:rPr>
        <w:t>М</w:t>
      </w:r>
      <w:r w:rsidR="0082027E" w:rsidRPr="0082027E">
        <w:rPr>
          <w:sz w:val="28"/>
          <w:szCs w:val="28"/>
        </w:rPr>
        <w:t>етодик</w:t>
      </w:r>
      <w:r w:rsidR="0082027E">
        <w:rPr>
          <w:sz w:val="28"/>
          <w:szCs w:val="28"/>
        </w:rPr>
        <w:t>у</w:t>
      </w:r>
      <w:r w:rsidR="0082027E" w:rsidRPr="0082027E">
        <w:rPr>
          <w:sz w:val="28"/>
          <w:szCs w:val="28"/>
        </w:rPr>
        <w:t xml:space="preserve"> расчета восстановительной и компенсационной стоимости и размера ущерба, нанесенного уничтожением и (или) повреждением зеленых насаждений </w:t>
      </w:r>
      <w:r w:rsidR="003D4EA0" w:rsidRPr="003D4EA0">
        <w:rPr>
          <w:sz w:val="28"/>
          <w:szCs w:val="28"/>
        </w:rPr>
        <w:t>на территории</w:t>
      </w:r>
      <w:r w:rsidR="003D4EA0" w:rsidRPr="003D4EA0">
        <w:t xml:space="preserve"> </w:t>
      </w:r>
      <w:r w:rsidR="003D4EA0" w:rsidRPr="003D4EA0">
        <w:rPr>
          <w:sz w:val="28"/>
          <w:szCs w:val="28"/>
        </w:rPr>
        <w:t xml:space="preserve">Михайловского сельского поселения Михайловского муниципального района Приморского края </w:t>
      </w:r>
      <w:bookmarkEnd w:id="3"/>
      <w:r w:rsidRPr="00284727">
        <w:rPr>
          <w:sz w:val="28"/>
          <w:szCs w:val="28"/>
        </w:rPr>
        <w:t>(прилагается).</w:t>
      </w:r>
    </w:p>
    <w:p w14:paraId="2A3660E8" w14:textId="77777777" w:rsidR="003D4EA0" w:rsidRPr="003D4EA0" w:rsidRDefault="00284727" w:rsidP="003D4EA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84727">
        <w:rPr>
          <w:sz w:val="28"/>
          <w:szCs w:val="28"/>
        </w:rPr>
        <w:t xml:space="preserve">2. </w:t>
      </w:r>
      <w:r w:rsidR="003D4EA0" w:rsidRPr="003D4EA0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3D4EA0" w:rsidRPr="003D4EA0">
        <w:rPr>
          <w:sz w:val="28"/>
          <w:szCs w:val="28"/>
        </w:rPr>
        <w:lastRenderedPageBreak/>
        <w:t>(обнародованию) на официальном сайте Михайловского сельского поселения adminmih.ru.</w:t>
      </w:r>
    </w:p>
    <w:p w14:paraId="601228A9" w14:textId="77777777" w:rsidR="003D4EA0" w:rsidRDefault="003D4EA0" w:rsidP="003D4EA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3D4EA0"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 на официальном сайте Михайловского сельского поселения adminmih.ru.</w:t>
      </w:r>
    </w:p>
    <w:p w14:paraId="72645C35" w14:textId="33AEC379" w:rsidR="00284727" w:rsidRDefault="00284727" w:rsidP="003D4EA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84727">
        <w:rPr>
          <w:sz w:val="28"/>
          <w:szCs w:val="28"/>
        </w:rPr>
        <w:t xml:space="preserve">4. </w:t>
      </w:r>
      <w:r w:rsidR="00C96F99" w:rsidRPr="00284727">
        <w:rPr>
          <w:sz w:val="28"/>
          <w:szCs w:val="28"/>
        </w:rPr>
        <w:t>Контроль за выполнением настоящего постановления, оставляю за собой.</w:t>
      </w:r>
      <w:r w:rsidRPr="00284727">
        <w:rPr>
          <w:sz w:val="28"/>
          <w:szCs w:val="28"/>
        </w:rPr>
        <w:t xml:space="preserve"> </w:t>
      </w:r>
    </w:p>
    <w:p w14:paraId="4871CE62" w14:textId="528DB7E5" w:rsidR="00C96F99" w:rsidRDefault="00C96F99" w:rsidP="00C96F99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14:paraId="21D4BC36" w14:textId="77777777" w:rsidR="003D4EA0" w:rsidRPr="00284727" w:rsidRDefault="003D4EA0" w:rsidP="00C96F99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14:paraId="5E96FE17" w14:textId="77777777" w:rsidR="00284727" w:rsidRPr="00284727" w:rsidRDefault="00284727" w:rsidP="002847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>Глава Михайловского сельского поселения-</w:t>
      </w:r>
    </w:p>
    <w:p w14:paraId="619EA8BF" w14:textId="42081114" w:rsidR="00284727" w:rsidRPr="00284727" w:rsidRDefault="00284727" w:rsidP="002847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 xml:space="preserve">Глава администрации поселения                                                 </w:t>
      </w:r>
      <w:r w:rsidR="00C96F99">
        <w:rPr>
          <w:b/>
          <w:sz w:val="28"/>
          <w:szCs w:val="28"/>
        </w:rPr>
        <w:t>П.П.Мезько</w:t>
      </w:r>
    </w:p>
    <w:p w14:paraId="1EBC92E9" w14:textId="77777777" w:rsidR="00284727" w:rsidRPr="00284727" w:rsidRDefault="00284727" w:rsidP="002847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35CC139" w14:textId="77777777" w:rsidR="00B06482" w:rsidRPr="00981F33" w:rsidRDefault="00B06482" w:rsidP="00981F33">
      <w:pPr>
        <w:rPr>
          <w:b/>
          <w:sz w:val="28"/>
          <w:szCs w:val="28"/>
        </w:rPr>
        <w:sectPr w:rsidR="00B06482" w:rsidRPr="00981F33" w:rsidSect="003D4EA0">
          <w:headerReference w:type="default" r:id="rId9"/>
          <w:pgSz w:w="11906" w:h="16838" w:code="9"/>
          <w:pgMar w:top="567" w:right="851" w:bottom="709" w:left="1560" w:header="340" w:footer="340" w:gutter="0"/>
          <w:cols w:space="708"/>
          <w:titlePg/>
          <w:docGrid w:linePitch="360"/>
        </w:sectPr>
      </w:pPr>
    </w:p>
    <w:p w14:paraId="586D739C" w14:textId="10CE948F" w:rsidR="009C4325" w:rsidRPr="0003234A" w:rsidRDefault="0003234A" w:rsidP="00B06482">
      <w:pPr>
        <w:widowControl w:val="0"/>
        <w:autoSpaceDE w:val="0"/>
        <w:autoSpaceDN w:val="0"/>
        <w:adjustRightInd w:val="0"/>
        <w:spacing w:line="360" w:lineRule="auto"/>
        <w:ind w:left="4395"/>
        <w:jc w:val="center"/>
      </w:pPr>
      <w:bookmarkStart w:id="4" w:name="Par22"/>
      <w:bookmarkEnd w:id="4"/>
      <w:r w:rsidRPr="0003234A">
        <w:lastRenderedPageBreak/>
        <w:t xml:space="preserve">Приложение к </w:t>
      </w:r>
    </w:p>
    <w:p w14:paraId="79F90195" w14:textId="755486A3" w:rsidR="00016EB2" w:rsidRPr="0003234A" w:rsidRDefault="00016EB2" w:rsidP="00B06482">
      <w:pPr>
        <w:widowControl w:val="0"/>
        <w:autoSpaceDE w:val="0"/>
        <w:autoSpaceDN w:val="0"/>
        <w:adjustRightInd w:val="0"/>
        <w:ind w:left="4395"/>
        <w:jc w:val="center"/>
      </w:pPr>
      <w:r w:rsidRPr="0003234A">
        <w:t>постановлени</w:t>
      </w:r>
      <w:r w:rsidR="0003234A" w:rsidRPr="0003234A">
        <w:t>ю</w:t>
      </w:r>
      <w:r w:rsidRPr="0003234A">
        <w:t xml:space="preserve"> администрации</w:t>
      </w:r>
    </w:p>
    <w:p w14:paraId="60BEB021" w14:textId="77777777" w:rsidR="00016EB2" w:rsidRPr="0003234A" w:rsidRDefault="00016EB2" w:rsidP="00B06482">
      <w:pPr>
        <w:widowControl w:val="0"/>
        <w:autoSpaceDE w:val="0"/>
        <w:autoSpaceDN w:val="0"/>
        <w:adjustRightInd w:val="0"/>
        <w:ind w:left="4395"/>
        <w:jc w:val="center"/>
      </w:pPr>
      <w:r w:rsidRPr="0003234A">
        <w:t xml:space="preserve">Михайловского </w:t>
      </w:r>
      <w:r w:rsidR="00284727" w:rsidRPr="0003234A">
        <w:t>сельского поселения</w:t>
      </w:r>
    </w:p>
    <w:p w14:paraId="0E77DDB3" w14:textId="7032790F" w:rsidR="00016EB2" w:rsidRPr="0003234A" w:rsidRDefault="00692021" w:rsidP="00B06482">
      <w:pPr>
        <w:widowControl w:val="0"/>
        <w:autoSpaceDE w:val="0"/>
        <w:autoSpaceDN w:val="0"/>
        <w:adjustRightInd w:val="0"/>
        <w:ind w:left="4395"/>
        <w:jc w:val="center"/>
      </w:pPr>
      <w:r w:rsidRPr="0003234A">
        <w:t>о</w:t>
      </w:r>
      <w:r w:rsidR="00016EB2" w:rsidRPr="0003234A">
        <w:t>т</w:t>
      </w:r>
      <w:r w:rsidRPr="0003234A">
        <w:t xml:space="preserve"> </w:t>
      </w:r>
      <w:r w:rsidR="00BA35F3" w:rsidRPr="0003234A">
        <w:t>___</w:t>
      </w:r>
      <w:r w:rsidR="0003234A">
        <w:t>_____</w:t>
      </w:r>
      <w:r w:rsidR="00BA35F3" w:rsidRPr="0003234A">
        <w:t>________</w:t>
      </w:r>
      <w:r w:rsidR="004E0096">
        <w:t>2022г</w:t>
      </w:r>
      <w:r w:rsidRPr="0003234A">
        <w:t xml:space="preserve"> №</w:t>
      </w:r>
      <w:r w:rsidR="00C96F99" w:rsidRPr="0003234A">
        <w:t xml:space="preserve"> </w:t>
      </w:r>
      <w:r w:rsidR="004E0096">
        <w:t xml:space="preserve">     </w:t>
      </w:r>
      <w:r w:rsidR="00C96F99" w:rsidRPr="0003234A">
        <w:t xml:space="preserve">    </w:t>
      </w:r>
      <w:r w:rsidR="007F1DC7" w:rsidRPr="0003234A">
        <w:t>-па</w:t>
      </w:r>
    </w:p>
    <w:p w14:paraId="2780CB3C" w14:textId="77777777" w:rsidR="00016EB2" w:rsidRPr="0003234A" w:rsidRDefault="00016EB2" w:rsidP="00016EB2">
      <w:pPr>
        <w:widowControl w:val="0"/>
        <w:autoSpaceDE w:val="0"/>
        <w:autoSpaceDN w:val="0"/>
        <w:adjustRightInd w:val="0"/>
        <w:jc w:val="right"/>
      </w:pPr>
    </w:p>
    <w:p w14:paraId="130180E9" w14:textId="77777777" w:rsidR="00016EB2" w:rsidRPr="0003234A" w:rsidRDefault="00016EB2" w:rsidP="00016EB2">
      <w:pPr>
        <w:widowControl w:val="0"/>
        <w:autoSpaceDE w:val="0"/>
        <w:autoSpaceDN w:val="0"/>
        <w:adjustRightInd w:val="0"/>
        <w:jc w:val="right"/>
      </w:pPr>
    </w:p>
    <w:p w14:paraId="6C0B8C1B" w14:textId="77777777" w:rsidR="0003234A" w:rsidRPr="0003234A" w:rsidRDefault="0003234A" w:rsidP="00BA35F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3234A">
        <w:rPr>
          <w:b/>
          <w:bCs/>
        </w:rPr>
        <w:t xml:space="preserve">Методика расчета восстановительной и компенсационной стоимости и размера ущерба, нанесенного уничтожением и (или) повреждением зеленых насаждений на территории Михайловского сельского поселения Михайловского муниципального района Приморского края </w:t>
      </w:r>
    </w:p>
    <w:p w14:paraId="45BBC0B3" w14:textId="77777777" w:rsidR="0003234A" w:rsidRPr="0003234A" w:rsidRDefault="0003234A" w:rsidP="00BA35F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567EC93" w14:textId="120ADC8D" w:rsidR="00BA35F3" w:rsidRPr="0003234A" w:rsidRDefault="00BA35F3" w:rsidP="00BA35F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3234A">
        <w:rPr>
          <w:b/>
          <w:bCs/>
        </w:rPr>
        <w:t>1. Общие положения</w:t>
      </w:r>
    </w:p>
    <w:p w14:paraId="6EEB98F8" w14:textId="77777777" w:rsidR="00BA35F3" w:rsidRPr="0003234A" w:rsidRDefault="00BA35F3" w:rsidP="00BA35F3">
      <w:pPr>
        <w:autoSpaceDE w:val="0"/>
        <w:autoSpaceDN w:val="0"/>
        <w:adjustRightInd w:val="0"/>
        <w:jc w:val="both"/>
      </w:pPr>
    </w:p>
    <w:p w14:paraId="122A4960" w14:textId="4B100215" w:rsidR="0003234A" w:rsidRPr="0003234A" w:rsidRDefault="0003234A" w:rsidP="0003234A">
      <w:pPr>
        <w:autoSpaceDE w:val="0"/>
        <w:autoSpaceDN w:val="0"/>
        <w:adjustRightInd w:val="0"/>
        <w:spacing w:before="280"/>
        <w:ind w:firstLine="540"/>
        <w:jc w:val="both"/>
      </w:pPr>
      <w:r w:rsidRPr="0003234A">
        <w:t xml:space="preserve">1.1. Методика расчета восстановительной и компенсационной стоимости и размера ущерба, нанесенного уничтожением и (или) повреждением зеленых насаждений на территории Михайловского </w:t>
      </w:r>
      <w:r>
        <w:t>сельского поселения</w:t>
      </w:r>
      <w:r w:rsidRPr="0003234A">
        <w:t xml:space="preserve"> (далее - Методика) предназначена для исчисления восстановительной и компенсационной стоимости зеленых насаждений, а также размера убытков, причиняемых экономи</w:t>
      </w:r>
      <w:r w:rsidR="00A34DC9">
        <w:t>ческому</w:t>
      </w:r>
      <w:r w:rsidRPr="0003234A">
        <w:t xml:space="preserve"> состоянию Михайловского </w:t>
      </w:r>
      <w:r>
        <w:t>сельскому поселению</w:t>
      </w:r>
      <w:r w:rsidRPr="0003234A">
        <w:t xml:space="preserve">, </w:t>
      </w:r>
      <w:r w:rsidR="004E0096">
        <w:t>в</w:t>
      </w:r>
      <w:r w:rsidRPr="0003234A">
        <w:t xml:space="preserve">о всех случаях негативного воздействия на зеленые насаждения, произрастающие на территории Михайловского </w:t>
      </w:r>
      <w:r>
        <w:t>сельского поселения</w:t>
      </w:r>
      <w:r w:rsidRPr="0003234A">
        <w:t xml:space="preserve">. </w:t>
      </w:r>
    </w:p>
    <w:p w14:paraId="7B4D9953" w14:textId="77777777" w:rsidR="0003234A" w:rsidRPr="0003234A" w:rsidRDefault="0003234A" w:rsidP="0003234A">
      <w:pPr>
        <w:autoSpaceDE w:val="0"/>
        <w:autoSpaceDN w:val="0"/>
        <w:adjustRightInd w:val="0"/>
        <w:spacing w:before="280"/>
        <w:ind w:firstLine="540"/>
        <w:jc w:val="both"/>
      </w:pPr>
      <w:r w:rsidRPr="0003234A">
        <w:t xml:space="preserve">1.2. Методика применяется: </w:t>
      </w:r>
    </w:p>
    <w:p w14:paraId="6B0000DB" w14:textId="479BB945" w:rsidR="0003234A" w:rsidRPr="0003234A" w:rsidRDefault="0003234A" w:rsidP="0003234A">
      <w:pPr>
        <w:autoSpaceDE w:val="0"/>
        <w:autoSpaceDN w:val="0"/>
        <w:adjustRightInd w:val="0"/>
        <w:spacing w:before="280"/>
        <w:ind w:firstLine="540"/>
        <w:jc w:val="both"/>
      </w:pPr>
      <w:r w:rsidRPr="0003234A">
        <w:t xml:space="preserve">а) при исчислении размера компенсационных платежей за разрешенный снос зеленых насаждений на территории Михайловского </w:t>
      </w:r>
      <w:r>
        <w:t>сельского поселения</w:t>
      </w:r>
      <w:r w:rsidRPr="0003234A">
        <w:t xml:space="preserve">; </w:t>
      </w:r>
    </w:p>
    <w:p w14:paraId="7A2DCD90" w14:textId="1F44486B" w:rsidR="0003234A" w:rsidRPr="0003234A" w:rsidRDefault="0003234A" w:rsidP="0003234A">
      <w:pPr>
        <w:autoSpaceDE w:val="0"/>
        <w:autoSpaceDN w:val="0"/>
        <w:adjustRightInd w:val="0"/>
        <w:spacing w:before="280"/>
        <w:ind w:firstLine="540"/>
        <w:jc w:val="both"/>
      </w:pPr>
      <w:r w:rsidRPr="0003234A">
        <w:t xml:space="preserve">б)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 на территории Михайловского </w:t>
      </w:r>
      <w:r>
        <w:t>сельского поселения</w:t>
      </w:r>
      <w:r w:rsidRPr="0003234A">
        <w:t xml:space="preserve">; </w:t>
      </w:r>
    </w:p>
    <w:p w14:paraId="47C3EC0C" w14:textId="1F7D952F" w:rsidR="0003234A" w:rsidRPr="0003234A" w:rsidRDefault="0003234A" w:rsidP="0003234A">
      <w:pPr>
        <w:autoSpaceDE w:val="0"/>
        <w:autoSpaceDN w:val="0"/>
        <w:adjustRightInd w:val="0"/>
        <w:spacing w:before="280"/>
        <w:ind w:firstLine="540"/>
        <w:jc w:val="both"/>
      </w:pPr>
      <w:r w:rsidRPr="0003234A">
        <w:t xml:space="preserve">в) в иных случаях, связанных с определением стоимости зеленых насаждений на территории Михайловского </w:t>
      </w:r>
      <w:r>
        <w:t>сельского поселения</w:t>
      </w:r>
      <w:r w:rsidRPr="0003234A">
        <w:t xml:space="preserve">. </w:t>
      </w:r>
    </w:p>
    <w:p w14:paraId="40864236" w14:textId="42436AD1" w:rsidR="00C21401" w:rsidRPr="0003234A" w:rsidRDefault="0003234A" w:rsidP="0003234A">
      <w:pPr>
        <w:autoSpaceDE w:val="0"/>
        <w:autoSpaceDN w:val="0"/>
        <w:adjustRightInd w:val="0"/>
        <w:spacing w:before="280"/>
        <w:ind w:firstLine="540"/>
        <w:jc w:val="both"/>
      </w:pPr>
      <w:r w:rsidRPr="0003234A">
        <w:t>1.3. Оценка древесно-кустарниковой растительности проводится затратным методом на основании полного учета всех видов затрат, связанных с созданием и содержанием зеленых насаждений,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назначению.</w:t>
      </w:r>
    </w:p>
    <w:p w14:paraId="2383D169" w14:textId="25D37D9F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1.4. Термины, применяемые в Методике:</w:t>
      </w:r>
    </w:p>
    <w:p w14:paraId="13056B29" w14:textId="77777777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 (или) другую удельную единицу.</w:t>
      </w:r>
    </w:p>
    <w:p w14:paraId="51ECB858" w14:textId="69FE8530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- стоимостная оценка конкретных зеленых насаждений, устанавливаемая для учета их ценности при повреждении или уничтожении, исходя из восстановительной стоимости, с учетом таких факторов, как местоположение, социальная значимость объектов озеленения, фактическое состояние растений и близость к водным объектам города.</w:t>
      </w:r>
    </w:p>
    <w:p w14:paraId="0168E782" w14:textId="77777777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Дендрарий - часть ботанического сада или самостоятельный объект, где экспонируется коллекция только древесных и кустарниковых растений.</w:t>
      </w:r>
    </w:p>
    <w:p w14:paraId="30860A0B" w14:textId="77777777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Дерево - многолетнее растение с четко выраженным стволом, несущими боковыми </w:t>
      </w:r>
      <w:r w:rsidRPr="0003234A">
        <w:rPr>
          <w:rFonts w:ascii="Times New Roman" w:hAnsi="Times New Roman" w:cs="Times New Roman"/>
          <w:sz w:val="24"/>
          <w:szCs w:val="24"/>
        </w:rPr>
        <w:lastRenderedPageBreak/>
        <w:t>ветвями и верхушечным побегом. Если дерево имеет несколько стволов, то в расчетах каждый ствол учитывается отдельно.</w:t>
      </w:r>
    </w:p>
    <w:p w14:paraId="213C1B18" w14:textId="77777777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Кустарник - многолетнее деревянистое растение, ветвящееся у самой поверхности почвы (в отличие от деревьев) и не имеющее во взрослом состоянии главного ствола.</w:t>
      </w:r>
    </w:p>
    <w:p w14:paraId="19E8378F" w14:textId="77777777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Повреждение объекта озеленения - причинение вреда растениям, не влекущее прекращение роста (потеря декоративности) и элементам благоустройства объекта озеленения.</w:t>
      </w:r>
    </w:p>
    <w:p w14:paraId="7CA81DE2" w14:textId="77777777" w:rsidR="0003234A" w:rsidRPr="0003234A" w:rsidRDefault="0003234A" w:rsidP="0003234A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их гибель.</w:t>
      </w:r>
    </w:p>
    <w:p w14:paraId="588F60BF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9FC6E" w14:textId="626AF050" w:rsidR="0003234A" w:rsidRPr="0003234A" w:rsidRDefault="0003234A" w:rsidP="00032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II. Расчет восстановительной стоимости произрастающих на территории </w:t>
      </w:r>
      <w:r w:rsidRPr="00032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03234A">
        <w:rPr>
          <w:rFonts w:ascii="Times New Roman" w:hAnsi="Times New Roman" w:cs="Times New Roman"/>
          <w:sz w:val="24"/>
          <w:szCs w:val="24"/>
        </w:rPr>
        <w:t xml:space="preserve"> сельского поселения видов зеленых насаждений</w:t>
      </w:r>
    </w:p>
    <w:p w14:paraId="5365CB2C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302E34" w14:textId="274BDD82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3234A">
        <w:rPr>
          <w:rFonts w:ascii="Times New Roman" w:hAnsi="Times New Roman" w:cs="Times New Roman"/>
          <w:sz w:val="24"/>
          <w:szCs w:val="24"/>
        </w:rPr>
        <w:t>. В качестве основного оценочного показателя используется показатель восстановительной стоимости, определяемой затратами на восстановление зеленых насаждений, равноценных по своим параметрам оцениваемым объектам. При этом в структуру затрат, помимо единовременных вложений, связанных непосредственно с посадкой, включаются все текущие затраты по уходу за зелеными насаждениями на протяжении периода их жизни.</w:t>
      </w:r>
    </w:p>
    <w:p w14:paraId="6A6944D9" w14:textId="1EF0293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3234A">
        <w:rPr>
          <w:rFonts w:ascii="Times New Roman" w:hAnsi="Times New Roman" w:cs="Times New Roman"/>
          <w:sz w:val="24"/>
          <w:szCs w:val="24"/>
        </w:rPr>
        <w:t>. Восстановительная стоимость зеленых насаждений включает в себя единовременные затраты по их созданию и постоянные текущие вложения в их содержание, осуществляемые при регулярном уходе за ними в расчете на 1 дерево, 1 кустарник, 1 погонный метр живой изгороди или бордюра, 1 кв. м газона, 1 кв. м цветника, 1 кв. м травянистой лесной или иной растительности, в рублях.</w:t>
      </w:r>
    </w:p>
    <w:p w14:paraId="63832F5E" w14:textId="6889EC68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03234A">
        <w:rPr>
          <w:rFonts w:ascii="Times New Roman" w:hAnsi="Times New Roman" w:cs="Times New Roman"/>
          <w:sz w:val="24"/>
          <w:szCs w:val="24"/>
        </w:rPr>
        <w:t>. Стоимость зеленых насаждений подлежит ежегодному увеличению с учетом коэффициента-дефлятора, устанавливаемого Министерством экономического развития Российской Федерации:</w:t>
      </w:r>
    </w:p>
    <w:p w14:paraId="3ABD27A1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A61658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EDB5845" wp14:editId="0FD5F4FC">
            <wp:extent cx="758190" cy="18923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3F30D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где:</w:t>
      </w:r>
    </w:p>
    <w:p w14:paraId="458025B2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E241794" wp14:editId="69A94CCC">
            <wp:extent cx="172720" cy="180975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стоимость зеленых насаждений с учетом коэффициента-дефлятора;</w:t>
      </w:r>
    </w:p>
    <w:p w14:paraId="6032EDB0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С - стоимость зеленых насаждений (</w:t>
      </w:r>
      <w:hyperlink w:anchor="Par158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приложения NN 1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0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7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3234A">
        <w:rPr>
          <w:rFonts w:ascii="Times New Roman" w:hAnsi="Times New Roman" w:cs="Times New Roman"/>
          <w:sz w:val="24"/>
          <w:szCs w:val="24"/>
        </w:rPr>
        <w:t>);</w:t>
      </w:r>
    </w:p>
    <w:p w14:paraId="1CD5527B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EF42B9E" wp14:editId="183A0965">
            <wp:extent cx="263525" cy="189230"/>
            <wp:effectExtent l="0" t="0" r="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коэффициент-дефлятор.</w:t>
      </w:r>
    </w:p>
    <w:p w14:paraId="3EC9EE7C" w14:textId="50EB8AEC" w:rsidR="0003234A" w:rsidRPr="0003234A" w:rsidRDefault="00D022E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3234A" w:rsidRPr="0003234A">
        <w:rPr>
          <w:rFonts w:ascii="Times New Roman" w:hAnsi="Times New Roman" w:cs="Times New Roman"/>
          <w:sz w:val="24"/>
          <w:szCs w:val="24"/>
        </w:rPr>
        <w:t>. Расчет восстановительной стоимости производится по следующей формуле:</w:t>
      </w:r>
    </w:p>
    <w:p w14:paraId="63CECE8E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D710AE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58715A0" wp14:editId="2A555BDD">
            <wp:extent cx="1391920" cy="189230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796B0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где:</w:t>
      </w:r>
    </w:p>
    <w:p w14:paraId="604CAF9C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7B204BA" wp14:editId="736C2C6F">
            <wp:extent cx="156210" cy="180975"/>
            <wp:effectExtent l="0" t="0" r="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восстановительная стоимость преобладающих видов зеленых насаждений;</w:t>
      </w:r>
    </w:p>
    <w:p w14:paraId="78F9CD0F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7F18880" wp14:editId="280E58D0">
            <wp:extent cx="172720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стоимость зеленых насаждений;</w:t>
      </w:r>
    </w:p>
    <w:p w14:paraId="223CAD0A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Н - количество уничтоженных зеленых насаждений;</w:t>
      </w:r>
    </w:p>
    <w:p w14:paraId="0CC72464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971F3E3" wp14:editId="33A61A84">
            <wp:extent cx="296545" cy="1809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06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 состояния зеленых насаждений, т.е. коэффициент поправки на текущее состояние растений (приложение N 4);</w:t>
      </w:r>
    </w:p>
    <w:p w14:paraId="4ECBB5F1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65405A2" wp14:editId="6068DCDC">
            <wp:extent cx="280035" cy="18923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6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 повреждения зеленых насаждений. При повреждениях растений, не влекущих прекращение роста, восстановительная и компенсационная стоимость может быть уменьшена на размер ущерба, который определяется временем восстановления зеленых насаждений до прежнего состояния (приложение N 5).</w:t>
      </w:r>
    </w:p>
    <w:p w14:paraId="780FBF6E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2FD9D9" w14:textId="623FC036" w:rsidR="0003234A" w:rsidRPr="0003234A" w:rsidRDefault="0003234A" w:rsidP="00032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III. Расчет компенсационной стоимости произрастающих на территории </w:t>
      </w:r>
      <w:r w:rsidRPr="0003234A">
        <w:rPr>
          <w:rFonts w:ascii="Times New Roman" w:hAnsi="Times New Roman" w:cs="Times New Roman"/>
          <w:sz w:val="24"/>
          <w:szCs w:val="24"/>
        </w:rPr>
        <w:br/>
      </w:r>
      <w:r w:rsidR="00D022EA">
        <w:rPr>
          <w:rFonts w:ascii="Times New Roman" w:hAnsi="Times New Roman" w:cs="Times New Roman"/>
          <w:sz w:val="24"/>
          <w:szCs w:val="24"/>
        </w:rPr>
        <w:t>Михайловского</w:t>
      </w:r>
      <w:r w:rsidRPr="0003234A">
        <w:rPr>
          <w:rFonts w:ascii="Times New Roman" w:hAnsi="Times New Roman" w:cs="Times New Roman"/>
          <w:sz w:val="24"/>
          <w:szCs w:val="24"/>
        </w:rPr>
        <w:t xml:space="preserve"> сельского поселения видов зеленых насаждений</w:t>
      </w:r>
    </w:p>
    <w:p w14:paraId="39C5091D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FB689D" w14:textId="381BF34D" w:rsidR="0003234A" w:rsidRPr="0003234A" w:rsidRDefault="00D022E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. За вынужденный или несанкционированный снос зеленых насаждений, связанный с застройкой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="0003234A" w:rsidRPr="0003234A">
        <w:rPr>
          <w:rFonts w:ascii="Times New Roman" w:hAnsi="Times New Roman" w:cs="Times New Roman"/>
          <w:sz w:val="24"/>
          <w:szCs w:val="24"/>
        </w:rPr>
        <w:t>сельского поселения, прокладкой подземных коммуникаций, строительством линий электропередач, других сооружений и прочими видами пользования, за другие виды уничтожения или повреждения зеленых насаждений, в том числе механическое повреждение, химическое поражение, обгорание и прочие повреждения до степени прекращения роста, с ответственных субъектов хозяйственной деятельности (заказчиков строительства, виновных юридических и физических лиц и тому подобное) взыскивается компенсационная стоимость уничтоженных или поврежденных зеленых насаждений.</w:t>
      </w:r>
    </w:p>
    <w:p w14:paraId="05E92907" w14:textId="61815D54" w:rsidR="0003234A" w:rsidRPr="0003234A" w:rsidRDefault="00D022E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3234A" w:rsidRPr="0003234A">
        <w:rPr>
          <w:rFonts w:ascii="Times New Roman" w:hAnsi="Times New Roman" w:cs="Times New Roman"/>
          <w:sz w:val="24"/>
          <w:szCs w:val="24"/>
        </w:rPr>
        <w:t>. Компенсационная стоимость преобладающих видов зеленых насаждений приводится в расчете на 1 дерево, 1 кустарник, 1 погонный метр живой изгороди или бордюра, 1 кв. м газона, 1 кв. м цветника, 1 кв. м травянистой лесной или иной растительности, в рублях.</w:t>
      </w:r>
    </w:p>
    <w:p w14:paraId="5CD7AAC9" w14:textId="5C7683A6" w:rsidR="0003234A" w:rsidRPr="0003234A" w:rsidRDefault="00D022E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3234A" w:rsidRPr="0003234A">
        <w:rPr>
          <w:rFonts w:ascii="Times New Roman" w:hAnsi="Times New Roman" w:cs="Times New Roman"/>
          <w:sz w:val="24"/>
          <w:szCs w:val="24"/>
        </w:rPr>
        <w:t>. Расчет компенсационной стоимости производится по формуле:</w:t>
      </w:r>
    </w:p>
    <w:p w14:paraId="58BFD887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1EDC8ED" wp14:editId="0A42003F">
            <wp:extent cx="1318260" cy="1892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2A861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где:</w:t>
      </w:r>
    </w:p>
    <w:p w14:paraId="5C627C4F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211023B1" wp14:editId="0335F6A0">
            <wp:extent cx="156210" cy="172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преобладающих видов зеленых насаждений, применяется для расчетов платежей в случаях вынужденного сноса, а также при несанкционированном сносе зеленых насаждений;</w:t>
      </w:r>
    </w:p>
    <w:p w14:paraId="4947D231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84309E1" wp14:editId="4EDEC798">
            <wp:extent cx="156210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восстановительная стоимость преобладающих видов зеленых насаждений;</w:t>
      </w:r>
    </w:p>
    <w:p w14:paraId="6357866D" w14:textId="00C40E44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39BEE4E" wp14:editId="2012093E">
            <wp:extent cx="21399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90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A34DC9">
        <w:rPr>
          <w:rFonts w:ascii="Times New Roman" w:hAnsi="Times New Roman" w:cs="Times New Roman"/>
          <w:sz w:val="24"/>
          <w:szCs w:val="24"/>
        </w:rPr>
        <w:t xml:space="preserve">й </w:t>
      </w:r>
      <w:r w:rsidRPr="0003234A">
        <w:rPr>
          <w:rFonts w:ascii="Times New Roman" w:hAnsi="Times New Roman" w:cs="Times New Roman"/>
          <w:sz w:val="24"/>
          <w:szCs w:val="24"/>
        </w:rPr>
        <w:t xml:space="preserve"> значимости для различных категорий зеленых насаждений </w:t>
      </w:r>
      <w:r w:rsidR="00D022EA">
        <w:rPr>
          <w:rFonts w:ascii="Times New Roman" w:hAnsi="Times New Roman" w:cs="Times New Roman"/>
          <w:sz w:val="24"/>
          <w:szCs w:val="24"/>
        </w:rPr>
        <w:t>Михайловского</w:t>
      </w:r>
      <w:r w:rsidR="00D022EA"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Pr="0003234A">
        <w:rPr>
          <w:rFonts w:ascii="Times New Roman" w:hAnsi="Times New Roman" w:cs="Times New Roman"/>
          <w:sz w:val="24"/>
          <w:szCs w:val="24"/>
        </w:rPr>
        <w:t>сельского поселения, то есть коэффициент поправки на социальн</w:t>
      </w:r>
      <w:r w:rsidR="00A34DC9">
        <w:rPr>
          <w:rFonts w:ascii="Times New Roman" w:hAnsi="Times New Roman" w:cs="Times New Roman"/>
          <w:sz w:val="24"/>
          <w:szCs w:val="24"/>
        </w:rPr>
        <w:t>ую</w:t>
      </w:r>
      <w:r w:rsidRPr="0003234A">
        <w:rPr>
          <w:rFonts w:ascii="Times New Roman" w:hAnsi="Times New Roman" w:cs="Times New Roman"/>
          <w:sz w:val="24"/>
          <w:szCs w:val="24"/>
        </w:rPr>
        <w:t>, природоохранную и рекреационную значимость зеленых насаждений (приложение N 6).</w:t>
      </w:r>
    </w:p>
    <w:p w14:paraId="2FCD01A1" w14:textId="17FFD76E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EF9605E" wp14:editId="6FF2F5F9">
            <wp:extent cx="189230" cy="1892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5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 размещения в зависимости от оценочных зон </w:t>
      </w:r>
      <w:r w:rsidR="00D022EA">
        <w:rPr>
          <w:rFonts w:ascii="Times New Roman" w:hAnsi="Times New Roman" w:cs="Times New Roman"/>
          <w:sz w:val="24"/>
          <w:szCs w:val="24"/>
        </w:rPr>
        <w:t>Михайловского</w:t>
      </w:r>
      <w:r w:rsidR="00D022EA"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Pr="0003234A">
        <w:rPr>
          <w:rFonts w:ascii="Times New Roman" w:hAnsi="Times New Roman" w:cs="Times New Roman"/>
          <w:sz w:val="24"/>
          <w:szCs w:val="24"/>
        </w:rPr>
        <w:t xml:space="preserve">сельского поселения. Оценочные зоны </w:t>
      </w:r>
      <w:r w:rsidR="00D022EA">
        <w:rPr>
          <w:rFonts w:ascii="Times New Roman" w:hAnsi="Times New Roman" w:cs="Times New Roman"/>
          <w:sz w:val="24"/>
          <w:szCs w:val="24"/>
        </w:rPr>
        <w:t>Михайловского</w:t>
      </w:r>
      <w:r w:rsidR="00D022EA"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Pr="0003234A">
        <w:rPr>
          <w:rFonts w:ascii="Times New Roman" w:hAnsi="Times New Roman" w:cs="Times New Roman"/>
          <w:sz w:val="24"/>
          <w:szCs w:val="24"/>
        </w:rPr>
        <w:t>сельского поселения объединены в 3 группы (приложение N 7).</w:t>
      </w:r>
    </w:p>
    <w:p w14:paraId="66C444E5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6D34D2A" wp14:editId="034419E8">
            <wp:extent cx="255270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3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 декоративности зеленых насаждений, то есть поправки на высокие эстетические свойства растений (деревья, кустарники, живая изгородь, газон) (приложение N 8).</w:t>
      </w:r>
    </w:p>
    <w:p w14:paraId="1293E301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860B9" w14:textId="77777777" w:rsidR="0003234A" w:rsidRPr="0003234A" w:rsidRDefault="0003234A" w:rsidP="00032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IV. Определение суммарного ущерба, нанесенного зеленым насаждениям</w:t>
      </w:r>
    </w:p>
    <w:p w14:paraId="7B237E5B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B37181" w14:textId="79DFA881" w:rsidR="0003234A" w:rsidRPr="0003234A" w:rsidRDefault="00D022E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3234A" w:rsidRPr="0003234A">
        <w:rPr>
          <w:rFonts w:ascii="Times New Roman" w:hAnsi="Times New Roman" w:cs="Times New Roman"/>
          <w:sz w:val="24"/>
          <w:szCs w:val="24"/>
        </w:rPr>
        <w:t>. Компенсационная стоимость при повреждении или уничтожении группы объектов зеленых насаждений (несколько или множество деревьев, в том числе с прилегающей кустарниковой растительностью) определяется как сумма компенсационных стоимостей каждого конкретного объекта:</w:t>
      </w:r>
    </w:p>
    <w:p w14:paraId="4E1632DC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AA0953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6A27DFE" wp14:editId="02C879A2">
            <wp:extent cx="2289810" cy="2057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4821A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700E30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где:</w:t>
      </w:r>
    </w:p>
    <w:p w14:paraId="74DD331B" w14:textId="3240BAED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FEEE5BC" wp14:editId="6AF04BBE">
            <wp:extent cx="346075" cy="2057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общая сумма ущерба, нанесенного зеленым насаждениям </w:t>
      </w:r>
      <w:r w:rsidR="00D022EA">
        <w:rPr>
          <w:rFonts w:ascii="Times New Roman" w:hAnsi="Times New Roman" w:cs="Times New Roman"/>
          <w:sz w:val="24"/>
          <w:szCs w:val="24"/>
        </w:rPr>
        <w:t>Михайловского</w:t>
      </w:r>
      <w:r w:rsidR="00D022EA"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Pr="0003234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64FE93AF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F969ED4" wp14:editId="7057E695">
            <wp:extent cx="329565" cy="2057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сумма убытков, понесенных в результате уничтожения деревьев;</w:t>
      </w:r>
    </w:p>
    <w:p w14:paraId="15748A9A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735CB7A" wp14:editId="65CBF025">
            <wp:extent cx="370840" cy="2057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сумма убытков, понесенных в результате уничтожения кустарников;</w:t>
      </w:r>
    </w:p>
    <w:p w14:paraId="32F5EA3F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BC899C6" wp14:editId="39C03512">
            <wp:extent cx="543560" cy="205740"/>
            <wp:effectExtent l="1905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сумма убытков, понесенных в результате уничтожения травяного покрова;</w:t>
      </w:r>
    </w:p>
    <w:p w14:paraId="1F28447C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DC0BBD9" wp14:editId="05F3322D">
            <wp:extent cx="370840" cy="20574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сумма убытков, понесенных в результате уничтожения цветников.</w:t>
      </w:r>
    </w:p>
    <w:p w14:paraId="66D81B77" w14:textId="4279249F" w:rsidR="0003234A" w:rsidRPr="0003234A" w:rsidRDefault="00D022E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. В случаях, когда зеленые насаждения находятся </w:t>
      </w:r>
      <w:r w:rsidR="00860493">
        <w:rPr>
          <w:rFonts w:ascii="Times New Roman" w:hAnsi="Times New Roman" w:cs="Times New Roman"/>
          <w:sz w:val="24"/>
          <w:szCs w:val="24"/>
        </w:rPr>
        <w:t>в границах арендованного земельного участка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, вопрос о возмещении ущерба, причиненного </w:t>
      </w:r>
      <w:r>
        <w:rPr>
          <w:rFonts w:ascii="Times New Roman" w:hAnsi="Times New Roman" w:cs="Times New Roman"/>
          <w:sz w:val="24"/>
          <w:szCs w:val="24"/>
        </w:rPr>
        <w:t>Михайловскому</w:t>
      </w:r>
      <w:r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сельскому поселению повреждением или уничтожением этих зеленых насаждений, рассматривается в том случае, если соответствующие земельные участки предоставлены </w:t>
      </w:r>
      <w:r w:rsidR="00860493">
        <w:rPr>
          <w:rFonts w:ascii="Times New Roman" w:hAnsi="Times New Roman" w:cs="Times New Roman"/>
          <w:sz w:val="24"/>
          <w:szCs w:val="24"/>
        </w:rPr>
        <w:t>в аренду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 с условием сохранения зеленых насаждений. При этом для определения размера возмещения вреда зеленым насаждениям применяется настоящая Методика.</w:t>
      </w:r>
    </w:p>
    <w:p w14:paraId="0BA29CF2" w14:textId="620BE0EA" w:rsidR="0003234A" w:rsidRPr="0003234A" w:rsidRDefault="00D022E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. В случае незаконного сноса или повреждения зеленых насаждений стоимость </w:t>
      </w:r>
      <w:r w:rsidR="0003234A" w:rsidRPr="0003234A">
        <w:rPr>
          <w:rFonts w:ascii="Times New Roman" w:hAnsi="Times New Roman" w:cs="Times New Roman"/>
          <w:sz w:val="24"/>
          <w:szCs w:val="24"/>
        </w:rPr>
        <w:lastRenderedPageBreak/>
        <w:t>работы по обследованию зеленых насаждений и оценке их компенсационной стоимости включается в размер компенсационной стоимости, предъявляемой виновному юридическому или физическому лицу для возмещения.</w:t>
      </w:r>
    </w:p>
    <w:p w14:paraId="786B94ED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D3DF6" w14:textId="77777777" w:rsidR="0003234A" w:rsidRPr="0003234A" w:rsidRDefault="0003234A" w:rsidP="00032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V. Определение ущерба от незаконного сноса</w:t>
      </w:r>
    </w:p>
    <w:p w14:paraId="127ED592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или повреждения зеленых насаждений</w:t>
      </w:r>
    </w:p>
    <w:p w14:paraId="26D3F54B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75FB04" w14:textId="1BB2EA79" w:rsidR="0003234A" w:rsidRPr="0003234A" w:rsidRDefault="00D022E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. В случае незаконного сноса или повреждения зеленых насаждений до степени прекращения их роста На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03234A">
        <w:rPr>
          <w:rFonts w:ascii="Times New Roman" w:hAnsi="Times New Roman" w:cs="Times New Roman"/>
          <w:sz w:val="24"/>
          <w:szCs w:val="24"/>
        </w:rPr>
        <w:t xml:space="preserve"> </w:t>
      </w:r>
      <w:r w:rsidR="0003234A" w:rsidRPr="0003234A">
        <w:rPr>
          <w:rFonts w:ascii="Times New Roman" w:hAnsi="Times New Roman" w:cs="Times New Roman"/>
          <w:sz w:val="24"/>
          <w:szCs w:val="24"/>
        </w:rPr>
        <w:t>сельского поселения при расчете размера ущерба, нанесенного уничтожением и (или) повреждением зеленых насаждений, применяется повышающий коэффициент 5:</w:t>
      </w:r>
    </w:p>
    <w:p w14:paraId="452B87D8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5DD8A09E" wp14:editId="5A96B70C">
            <wp:extent cx="461010" cy="1727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73692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где:</w:t>
      </w:r>
    </w:p>
    <w:p w14:paraId="59C5555B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У - ущерб от незаконного сноса или повреждения зеленых насаждений;</w:t>
      </w:r>
    </w:p>
    <w:p w14:paraId="0268677E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62F9258B" wp14:editId="0B222BB4">
            <wp:extent cx="156210" cy="1727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34A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зеленых насаждений.</w:t>
      </w:r>
    </w:p>
    <w:p w14:paraId="7A5701AB" w14:textId="5E389D05" w:rsidR="0003234A" w:rsidRPr="0003234A" w:rsidRDefault="00D022E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234A" w:rsidRPr="0003234A">
        <w:rPr>
          <w:rFonts w:ascii="Times New Roman" w:hAnsi="Times New Roman" w:cs="Times New Roman"/>
          <w:sz w:val="24"/>
          <w:szCs w:val="24"/>
        </w:rPr>
        <w:t xml:space="preserve">. При повреждении зеленых насаждений, не влекущем прекращение их роста, для расчета ущерба применяются </w:t>
      </w:r>
      <w:hyperlink w:anchor="Par556" w:history="1">
        <w:r w:rsidR="0003234A" w:rsidRPr="0003234A">
          <w:rPr>
            <w:rFonts w:ascii="Times New Roman" w:hAnsi="Times New Roman" w:cs="Times New Roman"/>
            <w:color w:val="0000FF"/>
            <w:sz w:val="24"/>
            <w:szCs w:val="24"/>
          </w:rPr>
          <w:t>коэффициенты</w:t>
        </w:r>
      </w:hyperlink>
      <w:r w:rsidR="0003234A" w:rsidRPr="0003234A">
        <w:rPr>
          <w:rFonts w:ascii="Times New Roman" w:hAnsi="Times New Roman" w:cs="Times New Roman"/>
          <w:sz w:val="24"/>
          <w:szCs w:val="24"/>
        </w:rPr>
        <w:t xml:space="preserve"> повреждения растений в соответствии с приложением N 5 "Коэффициенты повреждения растений (деревья и кустарники)" к настоящей Методике.</w:t>
      </w:r>
    </w:p>
    <w:p w14:paraId="76E80677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3E4CF20D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28EEA914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D91B43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F7BF9E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EE7EB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58"/>
      <w:bookmarkEnd w:id="5"/>
      <w:r w:rsidRPr="0003234A">
        <w:rPr>
          <w:rFonts w:ascii="Times New Roman" w:hAnsi="Times New Roman" w:cs="Times New Roman"/>
          <w:b/>
          <w:bCs/>
          <w:sz w:val="24"/>
          <w:szCs w:val="24"/>
        </w:rPr>
        <w:t>СТОИМОСТЬ ОДНОГО ДЕРЕВА</w:t>
      </w:r>
    </w:p>
    <w:p w14:paraId="0793DBD8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778"/>
        <w:gridCol w:w="2324"/>
        <w:gridCol w:w="2324"/>
      </w:tblGrid>
      <w:tr w:rsidR="0003234A" w:rsidRPr="0003234A" w14:paraId="70D6010F" w14:textId="77777777" w:rsidTr="00A34DC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D28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Диаметр дерева (см) на высоте 1,3 м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082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3234A" w:rsidRPr="0003234A" w14:paraId="2E3879EE" w14:textId="77777777" w:rsidTr="00A34DC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160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37E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6"/>
            <w:bookmarkEnd w:id="6"/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I группа ценности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6AB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2F3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03234A" w:rsidRPr="0003234A" w14:paraId="2C3A6940" w14:textId="77777777" w:rsidTr="00A34DC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C0A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788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липы маньчжурская, амурская, Таке, ели, сосна кедровая корейская, густоцветковая, обыкновенная, Веймутова и др., пихты белокорая, цельнолистная, бархат амурский, орех маньчжурский, ильм японский, дубы монгольский, зубчатый, груша уссурийская, шелковица, клены маньчжурский, зеленокорый, мелколистный, абрикос маньчжурский, яблони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CAF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тополь черный, тополь серебристый, тополь Болле, лиственница, клены, береза плосколистная, береза даурская, черемуха обыкновенная, Маака, ясени маньчжурский, пенсильванский, носолистный, рябины, ильм долинный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E37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клен ясенелистный, тополь душистый, тополь Давида (осина), ивы, ильм мелколистный</w:t>
            </w:r>
          </w:p>
        </w:tc>
      </w:tr>
      <w:tr w:rsidR="0003234A" w:rsidRPr="0003234A" w14:paraId="6E7AC712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AD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56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45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3B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03234A" w:rsidRPr="0003234A" w14:paraId="2DFB0B1F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22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35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53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F7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03234A" w:rsidRPr="0003234A" w14:paraId="1C4AAE39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FE8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13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F5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06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</w:tr>
      <w:tr w:rsidR="0003234A" w:rsidRPr="0003234A" w14:paraId="75B1478F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7C7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A8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3A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1F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</w:tr>
      <w:tr w:rsidR="0003234A" w:rsidRPr="0003234A" w14:paraId="71BCCFDC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48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6E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22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EA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</w:tr>
      <w:tr w:rsidR="0003234A" w:rsidRPr="0003234A" w14:paraId="76145F01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547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67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57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D3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5247</w:t>
            </w:r>
          </w:p>
        </w:tc>
      </w:tr>
      <w:tr w:rsidR="0003234A" w:rsidRPr="0003234A" w14:paraId="5C0C7909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06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CD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15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95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</w:p>
        </w:tc>
      </w:tr>
      <w:tr w:rsidR="0003234A" w:rsidRPr="0003234A" w14:paraId="3AFD3ED9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6D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6D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E0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74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5973</w:t>
            </w:r>
          </w:p>
        </w:tc>
      </w:tr>
      <w:tr w:rsidR="0003234A" w:rsidRPr="0003234A" w14:paraId="7A38DCA2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EA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22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81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6591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75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6039</w:t>
            </w:r>
          </w:p>
        </w:tc>
      </w:tr>
      <w:tr w:rsidR="0003234A" w:rsidRPr="0003234A" w14:paraId="6F5EDA59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1D1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F9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5F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6786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5F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</w:tr>
      <w:tr w:rsidR="0003234A" w:rsidRPr="0003234A" w14:paraId="7453D009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C0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B8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60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6864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BB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6204</w:t>
            </w:r>
          </w:p>
        </w:tc>
      </w:tr>
      <w:tr w:rsidR="0003234A" w:rsidRPr="0003234A" w14:paraId="1025CC98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E7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74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91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40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6303</w:t>
            </w:r>
          </w:p>
        </w:tc>
      </w:tr>
      <w:tr w:rsidR="0003234A" w:rsidRPr="0003234A" w14:paraId="40B3CD75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B0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08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1B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D7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6336</w:t>
            </w:r>
          </w:p>
        </w:tc>
      </w:tr>
      <w:tr w:rsidR="0003234A" w:rsidRPr="0003234A" w14:paraId="128BCA64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2D6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3B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A0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7371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8A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</w:p>
        </w:tc>
      </w:tr>
      <w:tr w:rsidR="0003234A" w:rsidRPr="0003234A" w14:paraId="3CCD913F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E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D6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78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4D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6501</w:t>
            </w:r>
          </w:p>
        </w:tc>
      </w:tr>
      <w:tr w:rsidR="0003234A" w:rsidRPr="0003234A" w14:paraId="0152029D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B9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58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23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CD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03234A" w:rsidRPr="0003234A" w14:paraId="24A04CB8" w14:textId="77777777" w:rsidTr="00A34DC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53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1A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87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D0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</w:tbl>
    <w:p w14:paraId="34AC0443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2C5AE0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EA729BA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1. Если дерево имеет несколько стволов, то в расчетах каждый ствол учитывается отдельно, при условии, что стволы на высоте 0,5 м разведены в пространстве.</w:t>
      </w:r>
    </w:p>
    <w:p w14:paraId="5DF8A30E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2. 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по договоренности или соглашению приравниваются к </w:t>
      </w:r>
      <w:hyperlink w:anchor="Par166" w:history="1">
        <w:r w:rsidRPr="0003234A">
          <w:rPr>
            <w:rFonts w:ascii="Times New Roman" w:hAnsi="Times New Roman" w:cs="Times New Roman"/>
            <w:color w:val="0000FF"/>
            <w:sz w:val="24"/>
            <w:szCs w:val="24"/>
          </w:rPr>
          <w:t>I группе</w:t>
        </w:r>
      </w:hyperlink>
      <w:r w:rsidRPr="0003234A">
        <w:rPr>
          <w:rFonts w:ascii="Times New Roman" w:hAnsi="Times New Roman" w:cs="Times New Roman"/>
          <w:sz w:val="24"/>
          <w:szCs w:val="24"/>
        </w:rPr>
        <w:t xml:space="preserve"> ценности.</w:t>
      </w:r>
    </w:p>
    <w:p w14:paraId="26942BCD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3. Пересчет диаметров стволов основных видов деревьев по сохранившимся пням приведен в Таблице "Диаметры стволов на высоте 1,3 м, рассчитанные по диаметрам пней деревьев".</w:t>
      </w:r>
    </w:p>
    <w:p w14:paraId="1D61178A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D0C839" w14:textId="77777777" w:rsidR="0003234A" w:rsidRPr="0003234A" w:rsidRDefault="0003234A" w:rsidP="000323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Диаметры стволов на высоте 1,3 м, рассчитанные по диаметрам пней деревьев</w:t>
      </w:r>
    </w:p>
    <w:p w14:paraId="549E0A4C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42"/>
        <w:gridCol w:w="1118"/>
        <w:gridCol w:w="1128"/>
        <w:gridCol w:w="1109"/>
        <w:gridCol w:w="1109"/>
        <w:gridCol w:w="1123"/>
        <w:gridCol w:w="1663"/>
      </w:tblGrid>
      <w:tr w:rsidR="0003234A" w:rsidRPr="0003234A" w14:paraId="7B837440" w14:textId="77777777" w:rsidTr="00A34DC9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C69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Диаметр пня, см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A14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 у разных древесных пород</w:t>
            </w:r>
          </w:p>
        </w:tc>
      </w:tr>
      <w:tr w:rsidR="0003234A" w:rsidRPr="0003234A" w14:paraId="6B24472F" w14:textId="77777777" w:rsidTr="00A34DC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3EC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B7F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D3C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EF5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4A1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Ор, 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D59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8A5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Бд, Бб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F90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Ос, Т</w:t>
            </w:r>
          </w:p>
        </w:tc>
      </w:tr>
      <w:tr w:rsidR="0003234A" w:rsidRPr="0003234A" w14:paraId="41D48E7D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80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C1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E4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65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7C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7E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AB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2F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3234A" w:rsidRPr="0003234A" w14:paraId="4E04662E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0B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A2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F8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74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EE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57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BB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B7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03234A" w:rsidRPr="0003234A" w14:paraId="53A767CA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40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1F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DA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6B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99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C1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1A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BA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3234A" w:rsidRPr="0003234A" w14:paraId="071E7FA0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D38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93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44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E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CF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5C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3A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3A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3234A" w:rsidRPr="0003234A" w14:paraId="0F161E3D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FD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B5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F9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7C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A5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99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F6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03234A" w:rsidRPr="0003234A" w14:paraId="7A68223D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461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C3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030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A0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CF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E8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AF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4C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03234A" w:rsidRPr="0003234A" w14:paraId="1A61FCDA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BD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76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1E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95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77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F3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92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60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3234A" w:rsidRPr="0003234A" w14:paraId="2C146A74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6A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57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86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16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42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75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BA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F1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03234A" w:rsidRPr="0003234A" w14:paraId="43E6BA24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E1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34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52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E8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B6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23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50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44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3234A" w:rsidRPr="0003234A" w14:paraId="5FE8E8F9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B7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27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25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96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19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E6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3E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64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3234A" w:rsidRPr="0003234A" w14:paraId="2F3DE39B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0D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A8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9F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9D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14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73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0B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A5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3234A" w:rsidRPr="0003234A" w14:paraId="1D08A7A5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A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91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47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A5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77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EB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3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3B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3234A" w:rsidRPr="0003234A" w14:paraId="53C16443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35F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F9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0C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D9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27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D4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76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0C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3234A" w:rsidRPr="0003234A" w14:paraId="01169104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39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F0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2F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EB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E6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F8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39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37C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3234A" w:rsidRPr="0003234A" w14:paraId="5CF1D7CE" w14:textId="77777777" w:rsidTr="00A34D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86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F6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FC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A0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8E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54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3E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C8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</w:tbl>
    <w:p w14:paraId="44F0D9F8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6DAA7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15F3786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1. Пересчет диаметров стволов основных видов деревьев, не перечисленных в таблице, приравнивается к соответствующей группе деревьев по схожим признакам.</w:t>
      </w:r>
    </w:p>
    <w:p w14:paraId="7CE1D702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2. Шифры древесных пород: С - сосна; Л - лиственница; Я - ясень; Ор - орех; Д - дуб; Ил - ильм; Бд - береза даурская; Бб - береза белая (плосколистная); Ос - осина; Т - тополь.</w:t>
      </w:r>
    </w:p>
    <w:p w14:paraId="7F0264EE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E6EC62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4B07310F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6DF1F4E6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4CFD55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400"/>
      <w:bookmarkEnd w:id="7"/>
      <w:r w:rsidRPr="0003234A">
        <w:rPr>
          <w:rFonts w:ascii="Times New Roman" w:hAnsi="Times New Roman" w:cs="Times New Roman"/>
          <w:b/>
          <w:bCs/>
          <w:sz w:val="24"/>
          <w:szCs w:val="24"/>
        </w:rPr>
        <w:t>СТОИМОСТЬ ОДНОГО КУСТАРНИКА, ЛИАНЫ</w:t>
      </w:r>
    </w:p>
    <w:p w14:paraId="029FA7BC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2154"/>
        <w:gridCol w:w="2950"/>
      </w:tblGrid>
      <w:tr w:rsidR="0003234A" w:rsidRPr="0003234A" w14:paraId="3330475E" w14:textId="77777777" w:rsidTr="00A34DC9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288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Возраст кустарника, год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DD5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3234A" w:rsidRPr="0003234A" w14:paraId="468E9889" w14:textId="77777777" w:rsidTr="00A34DC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375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631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I группа ценности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4D9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AE0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03234A" w:rsidRPr="0003234A" w14:paraId="1AC892D3" w14:textId="77777777" w:rsidTr="00A34DC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C58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E3B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можжевельники, туя и ее сортовые формы, кедровый стланик, кизильник, снежноягодник, гортензия, аристолохия маньчжурская, клен ложнозибольдов, жимолость Маака и татарская, аморфа калифорнийская, слива трехлопастная "сакура", девичий виноград, курильский чай, роза морщинистая (сортовые формы), роза собачья, обелия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DB5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шиповники, ирга, вишни, калины, сирени, спиреи инорайонные, бересклеты, дерен, барбарис амурский, Тунберга, чубушники, смородины, жимолости, клен Гиннала, вейгелы, боярышники, актинидии аргута, коломикта, полигамная, лимонник китайский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7C1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ильм мелколистный, пузыреплодник, рябинник, аборигенные виды спиреи, кустовые ивы</w:t>
            </w:r>
          </w:p>
        </w:tc>
      </w:tr>
      <w:tr w:rsidR="0003234A" w:rsidRPr="0003234A" w14:paraId="16F85709" w14:textId="77777777" w:rsidTr="00A34DC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7DC" w14:textId="77777777" w:rsidR="0003234A" w:rsidRPr="0003234A" w:rsidRDefault="0003234A" w:rsidP="00A34D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Кустарники свободно растущие, шт.</w:t>
            </w:r>
          </w:p>
        </w:tc>
      </w:tr>
      <w:tr w:rsidR="0003234A" w:rsidRPr="0003234A" w14:paraId="7CEA0EA9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C0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4B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9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5E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03234A" w:rsidRPr="0003234A" w14:paraId="2BB43BFB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A7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5 - 10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2C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19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01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03234A" w:rsidRPr="0003234A" w14:paraId="00E8B833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1AD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Старше 10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D5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7E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DF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03234A" w:rsidRPr="0003234A" w14:paraId="43E0B5BF" w14:textId="77777777" w:rsidTr="00A34DC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80F" w14:textId="77777777" w:rsidR="0003234A" w:rsidRPr="0003234A" w:rsidRDefault="0003234A" w:rsidP="00A34D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Живая изгородь однорядная, погонный метр</w:t>
            </w:r>
          </w:p>
        </w:tc>
      </w:tr>
      <w:tr w:rsidR="0003234A" w:rsidRPr="0003234A" w14:paraId="46DE86CC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DC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3 - 10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A3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C9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D1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3234A" w:rsidRPr="0003234A" w14:paraId="76C99C13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23B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11 - 20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E4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8E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07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03234A" w:rsidRPr="0003234A" w14:paraId="5F6F5390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39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2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82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2F7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3234A" w:rsidRPr="0003234A" w14:paraId="204137B4" w14:textId="77777777" w:rsidTr="00A34DC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03E" w14:textId="77777777" w:rsidR="0003234A" w:rsidRPr="0003234A" w:rsidRDefault="0003234A" w:rsidP="00A34D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Живая изгородь двурядная, погонный метр</w:t>
            </w:r>
          </w:p>
        </w:tc>
      </w:tr>
      <w:tr w:rsidR="0003234A" w:rsidRPr="0003234A" w14:paraId="72682C33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51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3 - 10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B5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726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7B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3234A" w:rsidRPr="0003234A" w14:paraId="1B0494E4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45E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11 - 20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D1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E7B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99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3234A" w:rsidRPr="0003234A" w14:paraId="6EDAB915" w14:textId="77777777" w:rsidTr="00A34DC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54E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6D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DB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F4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14:paraId="57FB3D3C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690222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383BC4D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Виды кустарников и лиан, не перечисленные в таблице, приравниваются к соответствующей группе по схожим признакам.</w:t>
      </w:r>
    </w:p>
    <w:p w14:paraId="2FDBA9AB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08DAD7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03C28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D07A0A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8E68B40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1F790A3E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8AB25C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467"/>
      <w:bookmarkEnd w:id="8"/>
      <w:r w:rsidRPr="0003234A">
        <w:rPr>
          <w:rFonts w:ascii="Times New Roman" w:hAnsi="Times New Roman" w:cs="Times New Roman"/>
          <w:b/>
          <w:bCs/>
          <w:sz w:val="24"/>
          <w:szCs w:val="24"/>
        </w:rPr>
        <w:t>СТОИМОСТЬ ГАЗОНОВ,</w:t>
      </w:r>
    </w:p>
    <w:p w14:paraId="40E931FD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>ЦВЕТНИКОВ И ПОЧВЕННО-РАСТИТЕЛЬНОГО СЛОЯ</w:t>
      </w:r>
    </w:p>
    <w:p w14:paraId="4D2F8416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083"/>
      </w:tblGrid>
      <w:tr w:rsidR="0003234A" w:rsidRPr="0003234A" w14:paraId="0A25665C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8BE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Элементы озеленения, кв. м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852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3234A" w:rsidRPr="0003234A" w14:paraId="0DD09A05" w14:textId="77777777" w:rsidTr="00A34DC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D1D" w14:textId="77777777" w:rsidR="0003234A" w:rsidRPr="0003234A" w:rsidRDefault="0003234A" w:rsidP="00A34D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</w:tr>
      <w:tr w:rsidR="0003234A" w:rsidRPr="0003234A" w14:paraId="6FA1AF17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9DE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Партерные и рулонные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80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3234A" w:rsidRPr="0003234A" w14:paraId="4A54A09A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A6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Обыкновенные и мавританские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F8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142,39</w:t>
            </w:r>
          </w:p>
        </w:tc>
      </w:tr>
      <w:tr w:rsidR="0003234A" w:rsidRPr="0003234A" w14:paraId="01E959A2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FE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Луговые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61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3234A" w:rsidRPr="0003234A" w14:paraId="22651421" w14:textId="77777777" w:rsidTr="00A34DC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E34" w14:textId="77777777" w:rsidR="0003234A" w:rsidRPr="0003234A" w:rsidRDefault="0003234A" w:rsidP="00A34D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</w:tr>
      <w:tr w:rsidR="0003234A" w:rsidRPr="0003234A" w14:paraId="0FE248E8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FE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0C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</w:tr>
      <w:tr w:rsidR="0003234A" w:rsidRPr="0003234A" w14:paraId="4290F634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45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Из многолетников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39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3234A" w:rsidRPr="0003234A" w14:paraId="52EE8E72" w14:textId="77777777" w:rsidTr="00A34DC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205" w14:textId="77777777" w:rsidR="0003234A" w:rsidRPr="0003234A" w:rsidRDefault="0003234A" w:rsidP="00A34D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ТРАВЯНОЙ ПОКРОВ ЕСТЕСТВЕННОГО ПРОИСХОЖДЕНИЯ</w:t>
            </w:r>
          </w:p>
        </w:tc>
      </w:tr>
      <w:tr w:rsidR="0003234A" w:rsidRPr="0003234A" w14:paraId="0A162B15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31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 80 - 100%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40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3234A" w:rsidRPr="0003234A" w14:paraId="120A79E6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FE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проективное покрытие 60 - 80%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A1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3234A" w:rsidRPr="0003234A" w14:paraId="449B622B" w14:textId="77777777" w:rsidTr="00A34DC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71D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 40 - 60%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3F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14:paraId="1811D3A1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F09051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DD628B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A56B8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7DC428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DB2146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5298661A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3B91CDF6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971A07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506"/>
      <w:bookmarkEnd w:id="9"/>
      <w:r w:rsidRPr="0003234A">
        <w:rPr>
          <w:rFonts w:ascii="Times New Roman" w:hAnsi="Times New Roman" w:cs="Times New Roman"/>
          <w:b/>
          <w:bCs/>
          <w:sz w:val="24"/>
          <w:szCs w:val="24"/>
        </w:rPr>
        <w:t>КОЭФФИЦИЕНТ</w:t>
      </w:r>
    </w:p>
    <w:p w14:paraId="36CE5935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>СОСТОЯНИЯ ЗЕЛЕНЫХ НАСАЖДЕНИЙ</w:t>
      </w:r>
    </w:p>
    <w:p w14:paraId="254117DA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153"/>
        <w:gridCol w:w="1816"/>
      </w:tblGrid>
      <w:tr w:rsidR="0003234A" w:rsidRPr="0003234A" w14:paraId="22D0199A" w14:textId="77777777" w:rsidTr="00A34D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89E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Категории состояния деревьев и кустарников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7BF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5C4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FB4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</w:t>
            </w:r>
          </w:p>
          <w:p w14:paraId="7A978B83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8F34293" wp14:editId="674DE55B">
                  <wp:extent cx="296545" cy="180975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4A" w:rsidRPr="0003234A" w14:paraId="2561254A" w14:textId="77777777" w:rsidTr="00A34D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9E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1 - хорошее (нормально развитые, здоровые)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5A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здоровые с признаками хорошего роста и развития. Листва (хвоя) зеленая блестящая, крона густая, прирост текущего года нормальный для данной породы, возраста, условий местопроизрастания и сезона, без повреждений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DFD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с формированными или омоложенными кронами без признаков ослабления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E3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34A" w:rsidRPr="0003234A" w14:paraId="3943DAFC" w14:textId="77777777" w:rsidTr="00A34D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027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2 - удовлетворительное (ослабленные)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A9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листва (хвоя) часто светлее обычного, крона слабоажурная, прирост уменьшен не более, чем наполовину по сравнению с нормальным, может быть до 25% сухих ветвей в кроне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C6D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возможны признаки местного повреждения ствола (незначительные обдиры, морозобойные трещины), усыхание отдельных ветвей в кроне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7F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3234A" w:rsidRPr="0003234A" w14:paraId="106CE60D" w14:textId="77777777" w:rsidTr="00A34D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C3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3 - неудовлетворительное (угнетенные)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01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листва мельче или светлее обычной, преждевременно опадает, хвоя светло-зеленая или серовато-матовая, прирост уменьшен более чем наполовину по сравнению с нормальным. Крона ажурная, изрежена, листья (хвоя) сохранены или частично осыпались.</w:t>
            </w:r>
          </w:p>
          <w:p w14:paraId="21B71933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Отмечается суховершинность.</w:t>
            </w:r>
          </w:p>
          <w:p w14:paraId="084E780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Сухих ветвей в кроне до 50 - 75%.</w:t>
            </w:r>
          </w:p>
          <w:p w14:paraId="455F1E06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Наблюдается сокотечение и наличие волчковых побегов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D96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повреждения ствола, корневых лап, ветвей, объедание хвои.</w:t>
            </w:r>
          </w:p>
          <w:p w14:paraId="0D83326E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стволе, ветвях и корневых лапах часто признаки заселения стволовыми вредителями (входные отверстия, насечки, буровая мука и опилки, насекомые на коре, </w:t>
            </w: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корой и в древесине, наличие вылетных отверстий) и поражения грибными заболеваниями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ED4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03234A" w:rsidRPr="0003234A" w14:paraId="30B0950C" w14:textId="77777777" w:rsidTr="00A34D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E17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4 - аварийное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92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листва (хвоя) и часть ветвей опали, кора разрушена или опала на большей части ствола, имеются дупла, раны самой разной морфологии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97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имеются вылетные отверстия насекомых на стволе, ветвях и корневых лапах, на коре и под корой грибница и плодовые тела грибов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35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152B42C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D6A20C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138AB1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аварийные деревья или "деревья-угрозы" по состоянию или местоположению (в соответствии со СНиП 2.07.01-89) подлежат удалению, если перевод в другое безопасное жизненное состояние (кустарниковую форму) затруднен или невозможен. При этом оплата восстановительной стоимости не производится.</w:t>
      </w:r>
    </w:p>
    <w:p w14:paraId="55BC6F8E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Качественное состояние газонов:</w:t>
      </w:r>
    </w:p>
    <w:p w14:paraId="391090D3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хорошее - поверхность газона хорошо спланирована, травостой густой, однородный, равномерный, регулярно подстригаемый, цвет интенсивно зеленый; без нежелательной растительности и мха;</w:t>
      </w:r>
    </w:p>
    <w:p w14:paraId="4B90BA41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удовлетворительное - поверхность газона с заметными неровностями, травостой неровный с примесью нежелательной растительности, нерегулярно постригаемый, цвет зеленый, без плешин и вытоптанных мест;</w:t>
      </w:r>
    </w:p>
    <w:p w14:paraId="0A463405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неудовлетворительное - травостой газона изреженный, неоднородный, с нежелательной растительностью, нерегулярно постригаемый, окраска неровная, с преобладанием желтых оттенков, со мхом, плешинами и вытоптанными местами.</w:t>
      </w:r>
    </w:p>
    <w:p w14:paraId="42466694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DA0F8A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92D775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5</w:t>
      </w:r>
    </w:p>
    <w:p w14:paraId="2D60716E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67EC5F34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2A59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556"/>
      <w:bookmarkEnd w:id="10"/>
      <w:r w:rsidRPr="0003234A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14:paraId="7E1E9E13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>ПОВРЕЖДЕНИЯ РАСТЕНИЙ (ДЕРЕВЬЯ И КУСТАРНИКИ)</w:t>
      </w:r>
    </w:p>
    <w:p w14:paraId="77A347F1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2145"/>
      </w:tblGrid>
      <w:tr w:rsidR="0003234A" w:rsidRPr="0003234A" w14:paraId="2A3F339C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14B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1E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надземных и подземных частей растений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0D0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Коэффициент повреждения</w:t>
            </w:r>
          </w:p>
          <w:p w14:paraId="7394B05F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264B9BD" wp14:editId="5D364DCB">
                  <wp:extent cx="288290" cy="1809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4A" w:rsidRPr="0003234A" w14:paraId="085F2741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E5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15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FB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34A" w:rsidRPr="0003234A" w14:paraId="0E918DD7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12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73C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5 - 10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67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3234A" w:rsidRPr="0003234A" w14:paraId="46170E87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39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FF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3 - 4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0FF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34A" w:rsidRPr="0003234A" w14:paraId="30B6D894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D5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D81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8C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14:paraId="719F6C45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09905A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F374C8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D3FD50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6</w:t>
      </w:r>
    </w:p>
    <w:p w14:paraId="2AA9CC0B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4F057DA3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B1C689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590"/>
      <w:bookmarkEnd w:id="11"/>
      <w:r w:rsidRPr="0003234A">
        <w:rPr>
          <w:rFonts w:ascii="Times New Roman" w:hAnsi="Times New Roman" w:cs="Times New Roman"/>
          <w:b/>
          <w:bCs/>
          <w:sz w:val="24"/>
          <w:szCs w:val="24"/>
        </w:rPr>
        <w:t>КОЭФФИЦИЕНТ</w:t>
      </w:r>
    </w:p>
    <w:p w14:paraId="5F1A33F5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>СОЦИАЛЬНО-ЭКОЛОГИЧЕСКОЙ ЗНАЧИМОСТИ ДЛЯ РАЗЛИЧНЫХ КАТЕГОРИЙ ЗЕЛЕНЫХ НАСАЖДЕНИЙ</w:t>
      </w:r>
    </w:p>
    <w:p w14:paraId="0B483512" w14:textId="6944AA89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2EA">
        <w:rPr>
          <w:rFonts w:ascii="Times New Roman" w:hAnsi="Times New Roman" w:cs="Times New Roman"/>
          <w:b/>
          <w:bCs/>
          <w:sz w:val="24"/>
          <w:szCs w:val="24"/>
        </w:rPr>
        <w:t>МИХАЙЛ</w:t>
      </w:r>
      <w:r w:rsidRPr="0003234A">
        <w:rPr>
          <w:rFonts w:ascii="Times New Roman" w:hAnsi="Times New Roman" w:cs="Times New Roman"/>
          <w:b/>
          <w:bCs/>
          <w:sz w:val="24"/>
          <w:szCs w:val="24"/>
        </w:rPr>
        <w:t>ОВСКОГО СЕЛЬСКОГО ПОСЕЛЕНИЯ</w:t>
      </w: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3855"/>
        <w:gridCol w:w="2665"/>
      </w:tblGrid>
      <w:tr w:rsidR="0003234A" w:rsidRPr="0003234A" w14:paraId="4FA452AC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8B3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ED3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1F9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Состав насаждений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7E6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  <w:p w14:paraId="077FDF40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7533F30" wp14:editId="1FABD122">
                  <wp:extent cx="230505" cy="164465"/>
                  <wp:effectExtent l="0" t="0" r="0" b="0"/>
                  <wp:docPr id="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4A" w:rsidRPr="0003234A" w14:paraId="689C2BEA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1B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2B3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особого назначения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DB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FC5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234A" w:rsidRPr="0003234A" w14:paraId="062C30D4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9E2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FD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1DB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парки, сады, рощи, скверы, бульвары, памятники садово-паркового искусства, насаждения вдоль магистральных дорог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03A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234A" w:rsidRPr="0003234A" w14:paraId="19A36960" w14:textId="77777777" w:rsidTr="00A34DC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CE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F7D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ограниченного пользования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00C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6A2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3234A" w:rsidRPr="0003234A" w14:paraId="37E4DC83" w14:textId="77777777" w:rsidTr="00A34DC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728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49D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EA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озеленение внутриквартальное, придомовое, вдоль улиц и дорог местного значения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2901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34A" w:rsidRPr="0003234A" w14:paraId="639804FF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C90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B63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Зеленые насаждения специального назначения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E1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санитарно-защитные, водоохранные, защитно-мелиоративные, противопожарные зоны, кладбища, насаждения вдоль железных дорог, питомники, дендрарии, сады, оранжерейные хозяйства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358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4314A6C4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E91C3" w14:textId="77777777" w:rsidR="0003234A" w:rsidRPr="0003234A" w:rsidRDefault="0003234A" w:rsidP="0003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33A902E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1. Коэффициент значимости выбирается по максимальному значению.</w:t>
      </w:r>
    </w:p>
    <w:p w14:paraId="78B9D9DF" w14:textId="77777777" w:rsidR="0003234A" w:rsidRPr="0003234A" w:rsidRDefault="0003234A" w:rsidP="000323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2. Коэффициент значимости для пустырей, занятых древесно-кустарниковой растительностью, равен 0,2.</w:t>
      </w:r>
    </w:p>
    <w:p w14:paraId="0CE843D1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7E6073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46E61C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7</w:t>
      </w:r>
    </w:p>
    <w:p w14:paraId="66F67AD7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18D36C90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F89DB8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645"/>
      <w:bookmarkEnd w:id="12"/>
      <w:r w:rsidRPr="0003234A">
        <w:rPr>
          <w:rFonts w:ascii="Times New Roman" w:hAnsi="Times New Roman" w:cs="Times New Roman"/>
          <w:b/>
          <w:bCs/>
          <w:sz w:val="24"/>
          <w:szCs w:val="24"/>
        </w:rPr>
        <w:t>КОЭФФИЦИЕНТ</w:t>
      </w:r>
    </w:p>
    <w:p w14:paraId="39C7414F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>РАЗМЕЩЕНИЯ В ЗАВИСИМОСТИ ОТ ОЦЕНОЧНЫХ ЗОН</w:t>
      </w:r>
    </w:p>
    <w:p w14:paraId="2C2146A6" w14:textId="10DDB37F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D022EA">
        <w:rPr>
          <w:rFonts w:ascii="Times New Roman" w:hAnsi="Times New Roman" w:cs="Times New Roman"/>
          <w:b/>
          <w:bCs/>
          <w:sz w:val="24"/>
          <w:szCs w:val="24"/>
        </w:rPr>
        <w:t>МИХАЙЛ</w:t>
      </w:r>
      <w:r w:rsidRPr="0003234A">
        <w:rPr>
          <w:rFonts w:ascii="Times New Roman" w:hAnsi="Times New Roman" w:cs="Times New Roman"/>
          <w:b/>
          <w:bCs/>
          <w:sz w:val="24"/>
          <w:szCs w:val="24"/>
        </w:rPr>
        <w:t>ОВСКОГО СЕЛЬСКОГО ПОСЕЛЕНИЯ</w:t>
      </w:r>
    </w:p>
    <w:p w14:paraId="13A01BB5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2145"/>
      </w:tblGrid>
      <w:tr w:rsidR="0003234A" w:rsidRPr="0003234A" w14:paraId="641ACFF5" w14:textId="77777777" w:rsidTr="00A34DC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A96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914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Описание границ зон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AB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Коэффициент размещения</w:t>
            </w:r>
          </w:p>
          <w:p w14:paraId="59105F09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82BDC6" wp14:editId="3BB72627">
                  <wp:extent cx="172720" cy="1727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4A" w:rsidRPr="0003234A" w14:paraId="79381B6D" w14:textId="77777777" w:rsidTr="00A34DC9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539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923" w14:textId="4D91A140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022EA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территориальных зон Ц1, Ц2</w:t>
            </w:r>
          </w:p>
          <w:p w14:paraId="03E4C041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D9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3234A" w:rsidRPr="0003234A" w14:paraId="4A738AA3" w14:textId="77777777" w:rsidTr="00A34DC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6B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ADC" w14:textId="03DCC248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022EA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территориальных зон Ж1, Ж2, П1, П2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BEE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34A" w:rsidRPr="0003234A" w14:paraId="0C28A52D" w14:textId="77777777" w:rsidTr="00A34DC9">
        <w:trPr>
          <w:trHeight w:val="7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6EB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5EE" w14:textId="442B2E16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022EA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территориальных зон К1, Р1-Р5, С1</w:t>
            </w:r>
          </w:p>
          <w:p w14:paraId="27F9CE8F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60849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3234A" w:rsidRPr="0003234A" w14:paraId="783CDEDC" w14:textId="77777777" w:rsidTr="00A34DC9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BDC" w14:textId="77777777" w:rsidR="0003234A" w:rsidRPr="0003234A" w:rsidRDefault="0003234A" w:rsidP="00A3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659" w14:textId="0F11C44B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входящие в состав </w:t>
            </w:r>
            <w:r w:rsidR="00D022EA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D022EA"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3B5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A4B8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41F7FE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D39A40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D14DF6" w14:textId="77777777" w:rsidR="0003234A" w:rsidRPr="0003234A" w:rsidRDefault="0003234A" w:rsidP="00032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Приложение N 8</w:t>
      </w:r>
    </w:p>
    <w:p w14:paraId="15A89F80" w14:textId="77777777" w:rsidR="0003234A" w:rsidRPr="0003234A" w:rsidRDefault="0003234A" w:rsidP="00032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 xml:space="preserve">к Методике расчета восстановительной 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и компенсационной стоимости и размера ущерба, </w:t>
      </w:r>
      <w:r w:rsidRPr="0003234A">
        <w:rPr>
          <w:rFonts w:ascii="Times New Roman" w:hAnsi="Times New Roman" w:cs="Times New Roman"/>
          <w:sz w:val="24"/>
          <w:szCs w:val="24"/>
        </w:rPr>
        <w:br/>
        <w:t xml:space="preserve">нанесенного уничтожением и (или) </w:t>
      </w:r>
      <w:r w:rsidRPr="0003234A">
        <w:rPr>
          <w:rFonts w:ascii="Times New Roman" w:hAnsi="Times New Roman" w:cs="Times New Roman"/>
          <w:sz w:val="24"/>
          <w:szCs w:val="24"/>
        </w:rPr>
        <w:br/>
        <w:t>повреждением зеленых насаждений</w:t>
      </w:r>
    </w:p>
    <w:p w14:paraId="00FBAFC5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2C9DE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693"/>
      <w:bookmarkEnd w:id="13"/>
      <w:r w:rsidRPr="0003234A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14:paraId="6457376B" w14:textId="77777777" w:rsidR="0003234A" w:rsidRPr="0003234A" w:rsidRDefault="0003234A" w:rsidP="000323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4A">
        <w:rPr>
          <w:rFonts w:ascii="Times New Roman" w:hAnsi="Times New Roman" w:cs="Times New Roman"/>
          <w:b/>
          <w:bCs/>
          <w:sz w:val="24"/>
          <w:szCs w:val="24"/>
        </w:rPr>
        <w:t>ДЕКОРАТИВНОСТИ ЗЕЛЕНЫХ НАСАЖДЕНИЙ</w:t>
      </w:r>
    </w:p>
    <w:p w14:paraId="00F5ED26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36"/>
        <w:gridCol w:w="2640"/>
      </w:tblGrid>
      <w:tr w:rsidR="0003234A" w:rsidRPr="0003234A" w14:paraId="3E6BD247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625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440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Показатели декоративности растений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58A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Коэффициент декоративности</w:t>
            </w:r>
          </w:p>
          <w:p w14:paraId="4E2D6440" w14:textId="77777777" w:rsidR="0003234A" w:rsidRPr="0003234A" w:rsidRDefault="0003234A" w:rsidP="00A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C3F7C1B" wp14:editId="2A892520">
                  <wp:extent cx="255270" cy="1727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4A" w:rsidRPr="0003234A" w14:paraId="5790886B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E4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3B1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Садовые формы растений (разнообразные формы крон: пирамидальные, плакучие, шаровидные, колоновидные, красивоцветущие, декоративно-плодоносящие, с оригинальной окраской и формой листьев); данный коэффициент также применяется для кустарника в живой изгороди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0BD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234A" w:rsidRPr="0003234A" w14:paraId="2BFA1C4F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ED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2AD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Растения, подвергавшиеся систематическому уходу (кроноформирующая обрезка, формовая обрезка кустарников)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3C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3234A" w:rsidRPr="0003234A" w14:paraId="6B489F1B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C9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75A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Обычные, нормально развитые растения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C83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34A" w:rsidRPr="0003234A" w14:paraId="64DECE09" w14:textId="77777777" w:rsidTr="00A34D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FC4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DD7" w14:textId="77777777" w:rsidR="0003234A" w:rsidRPr="0003234A" w:rsidRDefault="0003234A" w:rsidP="00A34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t xml:space="preserve">Низкодекоративные, имеющие неправильно </w:t>
            </w: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сформированную крону и повреждения, устранить которые невозможно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090" w14:textId="77777777" w:rsidR="0003234A" w:rsidRPr="0003234A" w:rsidRDefault="0003234A" w:rsidP="00A34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</w:tr>
    </w:tbl>
    <w:p w14:paraId="5293147F" w14:textId="77777777" w:rsidR="0003234A" w:rsidRPr="0003234A" w:rsidRDefault="0003234A" w:rsidP="0003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86352F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AB33F3E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Для плодородного растительного слоя искусственного происхождения (газонов) устанавливаются следующие коэффициенты:</w:t>
      </w:r>
    </w:p>
    <w:p w14:paraId="198DE80C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1,0 - газон обыкновенный;</w:t>
      </w:r>
    </w:p>
    <w:p w14:paraId="740BC283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1,3 - партерные газоны;</w:t>
      </w:r>
    </w:p>
    <w:p w14:paraId="0232179A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1,5 - газон на откосах, луговые и спортивные газоны;</w:t>
      </w:r>
    </w:p>
    <w:p w14:paraId="56C013BC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2,0 - мавританский газон;</w:t>
      </w:r>
    </w:p>
    <w:p w14:paraId="21C1F442" w14:textId="77777777" w:rsidR="0003234A" w:rsidRPr="0003234A" w:rsidRDefault="0003234A" w:rsidP="0003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234A">
        <w:rPr>
          <w:rFonts w:ascii="Times New Roman" w:hAnsi="Times New Roman" w:cs="Times New Roman"/>
          <w:sz w:val="24"/>
          <w:szCs w:val="24"/>
        </w:rPr>
        <w:t>3,0 - цветники.</w:t>
      </w:r>
    </w:p>
    <w:p w14:paraId="28C4541B" w14:textId="77777777" w:rsidR="0003234A" w:rsidRPr="0003234A" w:rsidRDefault="0003234A" w:rsidP="0003234A">
      <w:pPr>
        <w:pStyle w:val="s3"/>
      </w:pPr>
      <w:r w:rsidRPr="0003234A">
        <w:t xml:space="preserve">                              </w:t>
      </w:r>
    </w:p>
    <w:p w14:paraId="28CFD1DE" w14:textId="77777777" w:rsidR="00BA35F3" w:rsidRPr="0003234A" w:rsidRDefault="00BA35F3" w:rsidP="00BA35F3">
      <w:pPr>
        <w:autoSpaceDE w:val="0"/>
        <w:autoSpaceDN w:val="0"/>
        <w:adjustRightInd w:val="0"/>
        <w:jc w:val="both"/>
      </w:pPr>
    </w:p>
    <w:p w14:paraId="46E08E6C" w14:textId="2FC4A777" w:rsidR="00217C7A" w:rsidRPr="0003234A" w:rsidRDefault="00217C7A" w:rsidP="00BA35F3">
      <w:pPr>
        <w:autoSpaceDE w:val="0"/>
        <w:autoSpaceDN w:val="0"/>
        <w:adjustRightInd w:val="0"/>
        <w:jc w:val="both"/>
      </w:pPr>
    </w:p>
    <w:p w14:paraId="26595F17" w14:textId="4DA1CD8C" w:rsidR="00217C7A" w:rsidRPr="0003234A" w:rsidRDefault="00217C7A" w:rsidP="00BA35F3">
      <w:pPr>
        <w:autoSpaceDE w:val="0"/>
        <w:autoSpaceDN w:val="0"/>
        <w:adjustRightInd w:val="0"/>
        <w:jc w:val="both"/>
      </w:pPr>
    </w:p>
    <w:p w14:paraId="535745AE" w14:textId="56190B89" w:rsidR="00217C7A" w:rsidRPr="0003234A" w:rsidRDefault="00217C7A" w:rsidP="00BA35F3">
      <w:pPr>
        <w:autoSpaceDE w:val="0"/>
        <w:autoSpaceDN w:val="0"/>
        <w:adjustRightInd w:val="0"/>
        <w:jc w:val="both"/>
      </w:pPr>
    </w:p>
    <w:p w14:paraId="31BE5793" w14:textId="77777777" w:rsidR="00BA35F3" w:rsidRPr="0003234A" w:rsidRDefault="00BA35F3" w:rsidP="00BA35F3">
      <w:pPr>
        <w:spacing w:before="100" w:beforeAutospacing="1" w:after="100" w:afterAutospacing="1"/>
        <w:jc w:val="center"/>
      </w:pPr>
    </w:p>
    <w:sectPr w:rsidR="00BA35F3" w:rsidRPr="0003234A" w:rsidSect="00690E25">
      <w:pgSz w:w="11906" w:h="16838"/>
      <w:pgMar w:top="426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0E29" w14:textId="77777777" w:rsidR="00167E07" w:rsidRDefault="00167E07">
      <w:r>
        <w:separator/>
      </w:r>
    </w:p>
  </w:endnote>
  <w:endnote w:type="continuationSeparator" w:id="0">
    <w:p w14:paraId="506E1DC2" w14:textId="77777777" w:rsidR="00167E07" w:rsidRDefault="0016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7B82" w14:textId="77777777" w:rsidR="00167E07" w:rsidRDefault="00167E07">
      <w:r>
        <w:separator/>
      </w:r>
    </w:p>
  </w:footnote>
  <w:footnote w:type="continuationSeparator" w:id="0">
    <w:p w14:paraId="14A0AC7E" w14:textId="77777777" w:rsidR="00167E07" w:rsidRDefault="0016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61FE" w14:textId="77777777" w:rsidR="00A34DC9" w:rsidRDefault="00A34D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A46B8">
      <w:rPr>
        <w:noProof/>
        <w:lang w:val="ru-RU"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1958E2"/>
    <w:multiLevelType w:val="hybridMultilevel"/>
    <w:tmpl w:val="8DEACEAA"/>
    <w:lvl w:ilvl="0" w:tplc="202CB36A">
      <w:start w:val="1"/>
      <w:numFmt w:val="decimal"/>
      <w:lvlText w:val="%1)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E12DA3"/>
    <w:multiLevelType w:val="hybridMultilevel"/>
    <w:tmpl w:val="7C6A8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4F4"/>
    <w:multiLevelType w:val="hybridMultilevel"/>
    <w:tmpl w:val="530EB444"/>
    <w:lvl w:ilvl="0" w:tplc="7D025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308"/>
    <w:multiLevelType w:val="hybridMultilevel"/>
    <w:tmpl w:val="8DEACEAA"/>
    <w:lvl w:ilvl="0" w:tplc="202CB36A">
      <w:start w:val="1"/>
      <w:numFmt w:val="decimal"/>
      <w:lvlText w:val="%1)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0E"/>
    <w:rsid w:val="00002BC7"/>
    <w:rsid w:val="00011B72"/>
    <w:rsid w:val="0001273B"/>
    <w:rsid w:val="00016EB2"/>
    <w:rsid w:val="0003234A"/>
    <w:rsid w:val="000505DF"/>
    <w:rsid w:val="000575B6"/>
    <w:rsid w:val="00061F5A"/>
    <w:rsid w:val="000817CD"/>
    <w:rsid w:val="00081918"/>
    <w:rsid w:val="00083C00"/>
    <w:rsid w:val="000860D3"/>
    <w:rsid w:val="000871EA"/>
    <w:rsid w:val="00092A3B"/>
    <w:rsid w:val="000A6763"/>
    <w:rsid w:val="000D49AC"/>
    <w:rsid w:val="000E3989"/>
    <w:rsid w:val="000F0F17"/>
    <w:rsid w:val="000F17AF"/>
    <w:rsid w:val="00102FA6"/>
    <w:rsid w:val="001230C5"/>
    <w:rsid w:val="001445DE"/>
    <w:rsid w:val="001578DA"/>
    <w:rsid w:val="00161DB6"/>
    <w:rsid w:val="00167E07"/>
    <w:rsid w:val="0017056F"/>
    <w:rsid w:val="00171E2C"/>
    <w:rsid w:val="001A44E2"/>
    <w:rsid w:val="001B015D"/>
    <w:rsid w:val="001B33BA"/>
    <w:rsid w:val="001B680F"/>
    <w:rsid w:val="001C7AF4"/>
    <w:rsid w:val="001D137C"/>
    <w:rsid w:val="00200845"/>
    <w:rsid w:val="00217C7A"/>
    <w:rsid w:val="00244D53"/>
    <w:rsid w:val="00244E6F"/>
    <w:rsid w:val="0026510A"/>
    <w:rsid w:val="002717FA"/>
    <w:rsid w:val="00272141"/>
    <w:rsid w:val="00277C7D"/>
    <w:rsid w:val="00280D70"/>
    <w:rsid w:val="00284727"/>
    <w:rsid w:val="002A483C"/>
    <w:rsid w:val="002C080E"/>
    <w:rsid w:val="002C233F"/>
    <w:rsid w:val="002C2B47"/>
    <w:rsid w:val="002C58D9"/>
    <w:rsid w:val="002D25C4"/>
    <w:rsid w:val="002D7747"/>
    <w:rsid w:val="003024D4"/>
    <w:rsid w:val="00320EAC"/>
    <w:rsid w:val="0034245E"/>
    <w:rsid w:val="0035777F"/>
    <w:rsid w:val="00371519"/>
    <w:rsid w:val="00385837"/>
    <w:rsid w:val="003A5EFC"/>
    <w:rsid w:val="003A6A2E"/>
    <w:rsid w:val="003D4EA0"/>
    <w:rsid w:val="003E067B"/>
    <w:rsid w:val="003E6134"/>
    <w:rsid w:val="003F2427"/>
    <w:rsid w:val="00406565"/>
    <w:rsid w:val="004133E5"/>
    <w:rsid w:val="0042131E"/>
    <w:rsid w:val="004532A8"/>
    <w:rsid w:val="00480853"/>
    <w:rsid w:val="0049002D"/>
    <w:rsid w:val="00493103"/>
    <w:rsid w:val="00497616"/>
    <w:rsid w:val="004A4BB4"/>
    <w:rsid w:val="004A6FED"/>
    <w:rsid w:val="004B3AD2"/>
    <w:rsid w:val="004B5B4E"/>
    <w:rsid w:val="004B5FE1"/>
    <w:rsid w:val="004E0096"/>
    <w:rsid w:val="004E09AA"/>
    <w:rsid w:val="00510369"/>
    <w:rsid w:val="00513FF3"/>
    <w:rsid w:val="00525DC5"/>
    <w:rsid w:val="00526A75"/>
    <w:rsid w:val="00551C3F"/>
    <w:rsid w:val="00551E5D"/>
    <w:rsid w:val="005725B0"/>
    <w:rsid w:val="00575A7A"/>
    <w:rsid w:val="00593684"/>
    <w:rsid w:val="005A3D57"/>
    <w:rsid w:val="005A709D"/>
    <w:rsid w:val="005D1AD8"/>
    <w:rsid w:val="005D2277"/>
    <w:rsid w:val="005F68BE"/>
    <w:rsid w:val="00600CF8"/>
    <w:rsid w:val="00607402"/>
    <w:rsid w:val="0061092B"/>
    <w:rsid w:val="006213EE"/>
    <w:rsid w:val="00630625"/>
    <w:rsid w:val="00650FF5"/>
    <w:rsid w:val="00660F49"/>
    <w:rsid w:val="00665ACB"/>
    <w:rsid w:val="0068367F"/>
    <w:rsid w:val="00690E25"/>
    <w:rsid w:val="00692021"/>
    <w:rsid w:val="00704ED9"/>
    <w:rsid w:val="007179BE"/>
    <w:rsid w:val="00733098"/>
    <w:rsid w:val="0074695A"/>
    <w:rsid w:val="0075275D"/>
    <w:rsid w:val="00763533"/>
    <w:rsid w:val="007833ED"/>
    <w:rsid w:val="007910B3"/>
    <w:rsid w:val="007A3259"/>
    <w:rsid w:val="007A5F70"/>
    <w:rsid w:val="007B0ABD"/>
    <w:rsid w:val="007C50D9"/>
    <w:rsid w:val="007D2C8A"/>
    <w:rsid w:val="007F1DC7"/>
    <w:rsid w:val="008128E0"/>
    <w:rsid w:val="0082027E"/>
    <w:rsid w:val="008211C3"/>
    <w:rsid w:val="00846CCD"/>
    <w:rsid w:val="00853EF1"/>
    <w:rsid w:val="00860493"/>
    <w:rsid w:val="008A1FD7"/>
    <w:rsid w:val="008A6BEB"/>
    <w:rsid w:val="008B191B"/>
    <w:rsid w:val="008C00DE"/>
    <w:rsid w:val="008E408D"/>
    <w:rsid w:val="008E7037"/>
    <w:rsid w:val="008F437A"/>
    <w:rsid w:val="008F4AEA"/>
    <w:rsid w:val="008F4CF5"/>
    <w:rsid w:val="00903EBB"/>
    <w:rsid w:val="00913635"/>
    <w:rsid w:val="00921812"/>
    <w:rsid w:val="00922C01"/>
    <w:rsid w:val="009401B6"/>
    <w:rsid w:val="009542B1"/>
    <w:rsid w:val="009621C4"/>
    <w:rsid w:val="0096376E"/>
    <w:rsid w:val="009807F9"/>
    <w:rsid w:val="00981F33"/>
    <w:rsid w:val="00992D1C"/>
    <w:rsid w:val="009938AA"/>
    <w:rsid w:val="009B35AD"/>
    <w:rsid w:val="009C230A"/>
    <w:rsid w:val="009C4325"/>
    <w:rsid w:val="009C4AA1"/>
    <w:rsid w:val="009F6BB6"/>
    <w:rsid w:val="00A10FBA"/>
    <w:rsid w:val="00A15BBF"/>
    <w:rsid w:val="00A23233"/>
    <w:rsid w:val="00A34C47"/>
    <w:rsid w:val="00A34DC9"/>
    <w:rsid w:val="00A55BE4"/>
    <w:rsid w:val="00A72C1A"/>
    <w:rsid w:val="00A77A51"/>
    <w:rsid w:val="00A83612"/>
    <w:rsid w:val="00A9208C"/>
    <w:rsid w:val="00A94CB2"/>
    <w:rsid w:val="00AB7C65"/>
    <w:rsid w:val="00AC2822"/>
    <w:rsid w:val="00AD4087"/>
    <w:rsid w:val="00B06482"/>
    <w:rsid w:val="00B3241E"/>
    <w:rsid w:val="00B740ED"/>
    <w:rsid w:val="00B768C4"/>
    <w:rsid w:val="00B87F80"/>
    <w:rsid w:val="00B95BEA"/>
    <w:rsid w:val="00BA35F3"/>
    <w:rsid w:val="00BC0926"/>
    <w:rsid w:val="00BE141B"/>
    <w:rsid w:val="00BE7B82"/>
    <w:rsid w:val="00BF3F59"/>
    <w:rsid w:val="00C14D71"/>
    <w:rsid w:val="00C14F92"/>
    <w:rsid w:val="00C21401"/>
    <w:rsid w:val="00C366FC"/>
    <w:rsid w:val="00C514C3"/>
    <w:rsid w:val="00C737D3"/>
    <w:rsid w:val="00C80392"/>
    <w:rsid w:val="00C95384"/>
    <w:rsid w:val="00C96F99"/>
    <w:rsid w:val="00CA7C04"/>
    <w:rsid w:val="00CC0850"/>
    <w:rsid w:val="00CC4B3E"/>
    <w:rsid w:val="00CE2F19"/>
    <w:rsid w:val="00CF11E2"/>
    <w:rsid w:val="00CF2B39"/>
    <w:rsid w:val="00D022EA"/>
    <w:rsid w:val="00D3199B"/>
    <w:rsid w:val="00D4485A"/>
    <w:rsid w:val="00D4580C"/>
    <w:rsid w:val="00D47A0D"/>
    <w:rsid w:val="00D6780D"/>
    <w:rsid w:val="00D7434C"/>
    <w:rsid w:val="00D9455C"/>
    <w:rsid w:val="00DA0513"/>
    <w:rsid w:val="00DA4B05"/>
    <w:rsid w:val="00DA539F"/>
    <w:rsid w:val="00DB0CE4"/>
    <w:rsid w:val="00DC7154"/>
    <w:rsid w:val="00DD2A6C"/>
    <w:rsid w:val="00DE5B97"/>
    <w:rsid w:val="00DE7232"/>
    <w:rsid w:val="00E201EA"/>
    <w:rsid w:val="00E25341"/>
    <w:rsid w:val="00E26FC4"/>
    <w:rsid w:val="00E402B8"/>
    <w:rsid w:val="00E43DEB"/>
    <w:rsid w:val="00E4428C"/>
    <w:rsid w:val="00E47EA2"/>
    <w:rsid w:val="00E55284"/>
    <w:rsid w:val="00E67765"/>
    <w:rsid w:val="00E75106"/>
    <w:rsid w:val="00E77884"/>
    <w:rsid w:val="00E77D82"/>
    <w:rsid w:val="00E8792E"/>
    <w:rsid w:val="00E87CB1"/>
    <w:rsid w:val="00E94F29"/>
    <w:rsid w:val="00EA46B8"/>
    <w:rsid w:val="00EA4DF7"/>
    <w:rsid w:val="00EB5EC4"/>
    <w:rsid w:val="00ED1300"/>
    <w:rsid w:val="00ED4BA5"/>
    <w:rsid w:val="00EE799A"/>
    <w:rsid w:val="00EF35D4"/>
    <w:rsid w:val="00F14B09"/>
    <w:rsid w:val="00F222D2"/>
    <w:rsid w:val="00F30056"/>
    <w:rsid w:val="00F354D8"/>
    <w:rsid w:val="00F35D0A"/>
    <w:rsid w:val="00F433EC"/>
    <w:rsid w:val="00F919CB"/>
    <w:rsid w:val="00FA5B6A"/>
    <w:rsid w:val="00FB7648"/>
    <w:rsid w:val="00FE4933"/>
    <w:rsid w:val="00FE601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48368"/>
  <w15:docId w15:val="{7BBF99DB-A047-4897-A9B9-5CB1D19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5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128E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paragraph" w:styleId="a3">
    <w:name w:val="Body Text"/>
    <w:basedOn w:val="a"/>
    <w:rsid w:val="008128E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8128E0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A5F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70"/>
    <w:rPr>
      <w:sz w:val="24"/>
      <w:szCs w:val="24"/>
      <w:lang w:val="x-none" w:eastAsia="x-none" w:bidi="ar-SA"/>
    </w:rPr>
  </w:style>
  <w:style w:type="paragraph" w:styleId="a6">
    <w:name w:val="Balloon Text"/>
    <w:basedOn w:val="a"/>
    <w:semiHidden/>
    <w:rsid w:val="00981F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75B6"/>
    <w:rPr>
      <w:sz w:val="24"/>
      <w:szCs w:val="24"/>
    </w:rPr>
  </w:style>
  <w:style w:type="table" w:styleId="a9">
    <w:name w:val="Table Grid"/>
    <w:basedOn w:val="a1"/>
    <w:rsid w:val="00DB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A34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E7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j">
    <w:name w:val="_aj"/>
    <w:basedOn w:val="a"/>
    <w:rsid w:val="00FB764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02F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35D0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1A4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semiHidden/>
    <w:unhideWhenUsed/>
    <w:rsid w:val="00E26F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FC4"/>
    <w:rPr>
      <w:sz w:val="16"/>
      <w:szCs w:val="16"/>
    </w:rPr>
  </w:style>
  <w:style w:type="paragraph" w:styleId="aa">
    <w:name w:val="List Paragraph"/>
    <w:basedOn w:val="a"/>
    <w:uiPriority w:val="34"/>
    <w:qFormat/>
    <w:rsid w:val="00A23233"/>
    <w:pPr>
      <w:ind w:left="720"/>
      <w:contextualSpacing/>
    </w:pPr>
  </w:style>
  <w:style w:type="paragraph" w:customStyle="1" w:styleId="ConsPlusNormal">
    <w:name w:val="ConsPlusNormal"/>
    <w:rsid w:val="000323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s3">
    <w:name w:val="s_3"/>
    <w:basedOn w:val="a"/>
    <w:rsid w:val="00032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4790-EDBA-4491-A4BF-95CFB4E4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23513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http://shtikovo.ru/print/book/export/html/190882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 N</cp:lastModifiedBy>
  <cp:revision>9</cp:revision>
  <cp:lastPrinted>2022-07-06T23:49:00Z</cp:lastPrinted>
  <dcterms:created xsi:type="dcterms:W3CDTF">2022-05-24T23:27:00Z</dcterms:created>
  <dcterms:modified xsi:type="dcterms:W3CDTF">2022-08-31T06:34:00Z</dcterms:modified>
</cp:coreProperties>
</file>